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D40F" w14:textId="1D1ACD98" w:rsidR="002C1986" w:rsidRPr="00291D37" w:rsidRDefault="007072D9" w:rsidP="003E1F1C">
      <w:pPr>
        <w:pBdr>
          <w:top w:val="nil"/>
          <w:left w:val="nil"/>
          <w:bottom w:val="nil"/>
          <w:right w:val="nil"/>
          <w:between w:val="nil"/>
        </w:pBdr>
        <w:spacing w:line="276" w:lineRule="auto"/>
        <w:rPr>
          <w:rFonts w:eastAsia="Times New Roman" w:cs="Times New Roman"/>
          <w:color w:val="000000"/>
          <w:sz w:val="11"/>
          <w:szCs w:val="11"/>
          <w:lang w:val="fr-CA"/>
        </w:rPr>
      </w:pPr>
      <w:r w:rsidRPr="00291D37">
        <w:rPr>
          <w:noProof/>
          <w:lang w:val="fr-CA"/>
        </w:rPr>
        <w:drawing>
          <wp:anchor distT="0" distB="0" distL="0" distR="0" simplePos="0" relativeHeight="251658240" behindDoc="0" locked="0" layoutInCell="1" hidden="0" allowOverlap="1" wp14:anchorId="394ECEE0" wp14:editId="7C233084">
            <wp:simplePos x="0" y="0"/>
            <wp:positionH relativeFrom="column">
              <wp:posOffset>85090</wp:posOffset>
            </wp:positionH>
            <wp:positionV relativeFrom="paragraph">
              <wp:posOffset>0</wp:posOffset>
            </wp:positionV>
            <wp:extent cx="2361831" cy="985520"/>
            <wp:effectExtent l="0" t="0" r="635" b="5080"/>
            <wp:wrapTopAndBottom distT="0" distB="0"/>
            <wp:docPr id="41" name="image2.jpg"/>
            <wp:cNvGraphicFramePr/>
            <a:graphic xmlns:a="http://schemas.openxmlformats.org/drawingml/2006/main">
              <a:graphicData uri="http://schemas.openxmlformats.org/drawingml/2006/picture">
                <pic:pic xmlns:pic="http://schemas.openxmlformats.org/drawingml/2006/picture">
                  <pic:nvPicPr>
                    <pic:cNvPr id="41" name="image2.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361831" cy="985520"/>
                    </a:xfrm>
                    <a:prstGeom prst="rect">
                      <a:avLst/>
                    </a:prstGeom>
                    <a:ln/>
                  </pic:spPr>
                </pic:pic>
              </a:graphicData>
            </a:graphic>
            <wp14:sizeRelH relativeFrom="margin">
              <wp14:pctWidth>0</wp14:pctWidth>
            </wp14:sizeRelH>
          </wp:anchor>
        </w:drawing>
      </w:r>
      <w:r w:rsidRPr="00291D37">
        <w:rPr>
          <w:rFonts w:eastAsia="Times New Roman" w:cs="Times New Roman"/>
          <w:noProof/>
          <w:sz w:val="20"/>
          <w:szCs w:val="20"/>
          <w:lang w:val="fr-CA"/>
        </w:rPr>
        <w:drawing>
          <wp:anchor distT="0" distB="0" distL="114300" distR="114300" simplePos="0" relativeHeight="251678720" behindDoc="1" locked="0" layoutInCell="1" allowOverlap="1" wp14:anchorId="74FDCD52" wp14:editId="47724E22">
            <wp:simplePos x="0" y="0"/>
            <wp:positionH relativeFrom="column">
              <wp:posOffset>4194810</wp:posOffset>
            </wp:positionH>
            <wp:positionV relativeFrom="paragraph">
              <wp:posOffset>-899160</wp:posOffset>
            </wp:positionV>
            <wp:extent cx="1833091" cy="530351"/>
            <wp:effectExtent l="0" t="0" r="0" b="3175"/>
            <wp:wrapNone/>
            <wp:docPr id="40" name="image1.jpg" descr="A picture containing text, cable, connector&#10;&#10;Description automatically generated"/>
            <wp:cNvGraphicFramePr/>
            <a:graphic xmlns:a="http://schemas.openxmlformats.org/drawingml/2006/main">
              <a:graphicData uri="http://schemas.openxmlformats.org/drawingml/2006/picture">
                <pic:pic xmlns:pic="http://schemas.openxmlformats.org/drawingml/2006/picture">
                  <pic:nvPicPr>
                    <pic:cNvPr id="40" name="image1.jpg" descr="A picture containing text, cable, connector&#10;&#10;Description automatically generated"/>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833091" cy="530351"/>
                    </a:xfrm>
                    <a:prstGeom prst="rect">
                      <a:avLst/>
                    </a:prstGeom>
                    <a:ln/>
                  </pic:spPr>
                </pic:pic>
              </a:graphicData>
            </a:graphic>
          </wp:anchor>
        </w:drawing>
      </w:r>
    </w:p>
    <w:p w14:paraId="46893351" w14:textId="77777777" w:rsidR="002C1986" w:rsidRPr="00291D37" w:rsidRDefault="002C1986">
      <w:pPr>
        <w:pBdr>
          <w:top w:val="nil"/>
          <w:left w:val="nil"/>
          <w:bottom w:val="nil"/>
          <w:right w:val="nil"/>
          <w:between w:val="nil"/>
        </w:pBdr>
        <w:rPr>
          <w:rFonts w:eastAsia="Times New Roman" w:cs="Times New Roman"/>
          <w:color w:val="000000"/>
          <w:sz w:val="20"/>
          <w:szCs w:val="20"/>
          <w:lang w:val="fr-CA"/>
        </w:rPr>
      </w:pPr>
    </w:p>
    <w:p w14:paraId="29A5238D" w14:textId="46FF52D4" w:rsidR="002C1986" w:rsidRPr="00291D37" w:rsidRDefault="0040315A" w:rsidP="00223A39">
      <w:pPr>
        <w:pStyle w:val="Title"/>
        <w:ind w:right="1566"/>
        <w:jc w:val="left"/>
        <w:rPr>
          <w:sz w:val="46"/>
          <w:szCs w:val="46"/>
          <w:lang w:val="fr-CA"/>
        </w:rPr>
      </w:pPr>
      <w:r w:rsidRPr="00291D37">
        <w:rPr>
          <w:lang w:val="fr-CA"/>
        </w:rPr>
        <w:t xml:space="preserve"> </w:t>
      </w:r>
      <w:r w:rsidR="005B0111" w:rsidRPr="00291D37">
        <w:rPr>
          <w:sz w:val="46"/>
          <w:szCs w:val="46"/>
          <w:lang w:val="fr-CA"/>
        </w:rPr>
        <w:t>Demande de p</w:t>
      </w:r>
      <w:r w:rsidRPr="00291D37">
        <w:rPr>
          <w:sz w:val="46"/>
          <w:szCs w:val="46"/>
          <w:lang w:val="fr-CA"/>
        </w:rPr>
        <w:t>ropos</w:t>
      </w:r>
      <w:r w:rsidR="005B0111" w:rsidRPr="00291D37">
        <w:rPr>
          <w:sz w:val="46"/>
          <w:szCs w:val="46"/>
          <w:lang w:val="fr-CA"/>
        </w:rPr>
        <w:t>itions</w:t>
      </w:r>
      <w:r w:rsidRPr="00291D37">
        <w:rPr>
          <w:sz w:val="46"/>
          <w:szCs w:val="46"/>
          <w:lang w:val="fr-CA"/>
        </w:rPr>
        <w:t xml:space="preserve"> </w:t>
      </w:r>
    </w:p>
    <w:p w14:paraId="1774F6E1" w14:textId="0964ABEC" w:rsidR="00223A39" w:rsidRPr="00291D37" w:rsidRDefault="005B0111" w:rsidP="0020717E">
      <w:pPr>
        <w:pStyle w:val="Title"/>
        <w:spacing w:before="600"/>
        <w:ind w:left="0" w:right="102"/>
        <w:rPr>
          <w:color w:val="000000"/>
          <w:lang w:val="fr-CA"/>
        </w:rPr>
      </w:pPr>
      <w:bookmarkStart w:id="0" w:name="_heading=h.fvw0xsxtwhav" w:colFirst="0" w:colLast="0"/>
      <w:bookmarkEnd w:id="0"/>
      <w:r w:rsidRPr="00291D37">
        <w:rPr>
          <w:color w:val="000000"/>
          <w:lang w:val="fr-CA"/>
        </w:rPr>
        <w:t>Orientation des talents </w:t>
      </w:r>
      <w:r w:rsidR="009A226B" w:rsidRPr="00291D37">
        <w:rPr>
          <w:color w:val="000000"/>
          <w:lang w:val="fr-CA"/>
        </w:rPr>
        <w:t xml:space="preserve">: </w:t>
      </w:r>
      <w:r w:rsidR="00291D37" w:rsidRPr="00291D37">
        <w:rPr>
          <w:color w:val="000000"/>
          <w:lang w:val="fr-CA"/>
        </w:rPr>
        <w:t>Promouvoir l'innovation dans les viviers de talents de l'AIT</w:t>
      </w:r>
    </w:p>
    <w:p w14:paraId="48AFF4CA" w14:textId="5049FF67" w:rsidR="002C1986" w:rsidRPr="00291D37" w:rsidRDefault="0038057C" w:rsidP="00794CE3">
      <w:pPr>
        <w:pStyle w:val="Title"/>
        <w:spacing w:before="600"/>
        <w:ind w:left="284" w:right="102"/>
        <w:rPr>
          <w:lang w:val="fr-CA"/>
        </w:rPr>
      </w:pPr>
      <w:r w:rsidRPr="00291D37">
        <w:rPr>
          <w:lang w:val="fr-CA"/>
        </w:rPr>
        <w:t>FORMULAIRE DE DEMANDE</w:t>
      </w:r>
    </w:p>
    <w:p w14:paraId="214EC206" w14:textId="77777777" w:rsidR="002C1986" w:rsidRPr="00291D37" w:rsidRDefault="002C1986">
      <w:pPr>
        <w:rPr>
          <w:lang w:val="fr-CA"/>
        </w:rPr>
      </w:pPr>
    </w:p>
    <w:p w14:paraId="65763572" w14:textId="4DA71D3B" w:rsidR="002C1986" w:rsidRPr="00291D37" w:rsidRDefault="0038057C" w:rsidP="00627DFD">
      <w:pPr>
        <w:pStyle w:val="Heading1"/>
        <w:spacing w:before="0"/>
        <w:rPr>
          <w:rFonts w:ascii="Montserrat" w:hAnsi="Montserrat"/>
          <w:lang w:val="fr-CA"/>
        </w:rPr>
      </w:pPr>
      <w:bookmarkStart w:id="1" w:name="bookmark=id.gjdgxs" w:colFirst="0" w:colLast="0"/>
      <w:bookmarkEnd w:id="1"/>
      <w:r w:rsidRPr="00291D37">
        <w:rPr>
          <w:rFonts w:ascii="Montserrat" w:hAnsi="Montserrat"/>
          <w:lang w:val="fr-CA"/>
        </w:rPr>
        <w:t>Instructions relatives à la demande</w:t>
      </w:r>
    </w:p>
    <w:p w14:paraId="02ED4B62" w14:textId="77777777" w:rsidR="002C1986" w:rsidRPr="00291D37" w:rsidRDefault="002C1986">
      <w:pPr>
        <w:rPr>
          <w:lang w:val="fr-CA"/>
        </w:rPr>
      </w:pPr>
    </w:p>
    <w:p w14:paraId="1D4C1022" w14:textId="095AF079" w:rsidR="001319BF" w:rsidRPr="00291D37" w:rsidRDefault="0038057C" w:rsidP="005E3353">
      <w:pPr>
        <w:ind w:left="120"/>
        <w:rPr>
          <w:b/>
          <w:lang w:val="fr-CA"/>
        </w:rPr>
      </w:pPr>
      <w:r w:rsidRPr="00291D37">
        <w:rPr>
          <w:lang w:val="fr-CA"/>
        </w:rPr>
        <w:t xml:space="preserve">Veuillez remplir le formulaire suivant et le soumettre en format </w:t>
      </w:r>
      <w:r w:rsidR="005F0E8F" w:rsidRPr="00291D37">
        <w:rPr>
          <w:lang w:val="fr-CA"/>
        </w:rPr>
        <w:t>PDF</w:t>
      </w:r>
      <w:r w:rsidRPr="00291D37">
        <w:rPr>
          <w:lang w:val="fr-CA"/>
        </w:rPr>
        <w:t xml:space="preserve"> à </w:t>
      </w:r>
      <w:hyperlink r:id="rId14" w:history="1">
        <w:r w:rsidRPr="00291D37">
          <w:rPr>
            <w:rStyle w:val="Hyperlink"/>
            <w:lang w:val="fr-CA"/>
          </w:rPr>
          <w:t>wilpartnerships@bher.ca</w:t>
        </w:r>
      </w:hyperlink>
      <w:r w:rsidRPr="00291D37">
        <w:rPr>
          <w:lang w:val="fr-CA"/>
        </w:rPr>
        <w:t xml:space="preserve"> au plus tard </w:t>
      </w:r>
      <w:r w:rsidRPr="00291D37">
        <w:rPr>
          <w:b/>
          <w:bCs/>
          <w:lang w:val="fr-CA"/>
        </w:rPr>
        <w:t xml:space="preserve">le </w:t>
      </w:r>
      <w:r w:rsidR="00291D37" w:rsidRPr="00291D37">
        <w:rPr>
          <w:b/>
          <w:bCs/>
          <w:lang w:val="fr-CA"/>
        </w:rPr>
        <w:t>4 août</w:t>
      </w:r>
      <w:r w:rsidRPr="00291D37">
        <w:rPr>
          <w:b/>
          <w:bCs/>
          <w:lang w:val="fr-CA"/>
        </w:rPr>
        <w:t xml:space="preserve"> 2023 à 23</w:t>
      </w:r>
      <w:r w:rsidR="00477DDB" w:rsidRPr="00291D37">
        <w:rPr>
          <w:b/>
          <w:bCs/>
          <w:lang w:val="fr-CA"/>
        </w:rPr>
        <w:t xml:space="preserve"> </w:t>
      </w:r>
      <w:r w:rsidRPr="00291D37">
        <w:rPr>
          <w:b/>
          <w:bCs/>
          <w:lang w:val="fr-CA"/>
        </w:rPr>
        <w:t>h</w:t>
      </w:r>
      <w:r w:rsidR="00477DDB" w:rsidRPr="00291D37">
        <w:rPr>
          <w:b/>
          <w:bCs/>
          <w:lang w:val="fr-CA"/>
        </w:rPr>
        <w:t xml:space="preserve"> </w:t>
      </w:r>
      <w:r w:rsidRPr="00291D37">
        <w:rPr>
          <w:b/>
          <w:bCs/>
          <w:lang w:val="fr-CA"/>
        </w:rPr>
        <w:t>59 (heure de l'Est). Les propositions doivent être claires et concises</w:t>
      </w:r>
      <w:r w:rsidRPr="00291D37">
        <w:rPr>
          <w:lang w:val="fr-CA"/>
        </w:rPr>
        <w:t xml:space="preserve">. Veuillez vous assurer que votre demande inclut ce formulaire et le tableau Excel contenant le budget. </w:t>
      </w:r>
    </w:p>
    <w:p w14:paraId="37F8770B" w14:textId="36C40977" w:rsidR="00F77EC1" w:rsidRPr="00291D37" w:rsidRDefault="0038057C" w:rsidP="00F77EC1">
      <w:pPr>
        <w:pBdr>
          <w:top w:val="nil"/>
          <w:left w:val="nil"/>
          <w:bottom w:val="nil"/>
          <w:right w:val="nil"/>
          <w:between w:val="nil"/>
        </w:pBdr>
        <w:spacing w:before="200"/>
        <w:ind w:left="120"/>
        <w:rPr>
          <w:color w:val="000000"/>
          <w:lang w:val="fr-CA"/>
        </w:rPr>
      </w:pPr>
      <w:r w:rsidRPr="00291D37">
        <w:rPr>
          <w:color w:val="000000"/>
          <w:lang w:val="fr-CA"/>
        </w:rPr>
        <w:t>Veuillez consulter le document sur les lignes directrices relatives à la demande pour obtenir des informations générales, les considérations clés, les définitions de l'AIT et la grille d'évaluation relative à cette demande de propositions</w:t>
      </w:r>
      <w:r w:rsidR="000C0B21" w:rsidRPr="00291D37">
        <w:rPr>
          <w:color w:val="000000"/>
          <w:lang w:val="fr-CA"/>
        </w:rPr>
        <w:t>.</w:t>
      </w:r>
      <w:r w:rsidR="00F77EC1" w:rsidRPr="00291D37">
        <w:rPr>
          <w:color w:val="000000"/>
          <w:lang w:val="fr-CA"/>
        </w:rPr>
        <w:t xml:space="preserve"> </w:t>
      </w:r>
    </w:p>
    <w:p w14:paraId="773A69B5" w14:textId="6152878C" w:rsidR="001319BF" w:rsidRPr="00291D37" w:rsidRDefault="0038057C" w:rsidP="001319BF">
      <w:pPr>
        <w:pBdr>
          <w:top w:val="nil"/>
          <w:left w:val="nil"/>
          <w:bottom w:val="nil"/>
          <w:right w:val="nil"/>
          <w:between w:val="nil"/>
        </w:pBdr>
        <w:spacing w:before="200"/>
        <w:ind w:left="120"/>
        <w:rPr>
          <w:color w:val="000000"/>
          <w:lang w:val="fr-CA"/>
        </w:rPr>
      </w:pPr>
      <w:r w:rsidRPr="00291D37">
        <w:rPr>
          <w:b/>
          <w:bCs/>
          <w:color w:val="FF0000"/>
          <w:lang w:val="fr-CA"/>
        </w:rPr>
        <w:t xml:space="preserve">Ne modifiez pas ou ne supprimez pas de texte. </w:t>
      </w:r>
      <w:r w:rsidRPr="00291D37">
        <w:rPr>
          <w:color w:val="000000"/>
          <w:lang w:val="fr-CA"/>
        </w:rPr>
        <w:t xml:space="preserve">Un formulaire modifié peut entraîner un retard dans le processus d'évaluation ou le rejet de votre candidature. </w:t>
      </w:r>
    </w:p>
    <w:p w14:paraId="3CB4E188" w14:textId="20D8310F" w:rsidR="00F41EC3" w:rsidRPr="00291D37" w:rsidRDefault="00F41EC3">
      <w:pPr>
        <w:rPr>
          <w:b/>
          <w:bCs/>
          <w:color w:val="FF0000"/>
          <w:sz w:val="24"/>
          <w:szCs w:val="24"/>
          <w:lang w:val="fr-CA"/>
        </w:rPr>
      </w:pPr>
    </w:p>
    <w:tbl>
      <w:tblPr>
        <w:tblStyle w:val="TableGrid"/>
        <w:tblW w:w="0" w:type="auto"/>
        <w:tblLook w:val="04A0" w:firstRow="1" w:lastRow="0" w:firstColumn="1" w:lastColumn="0" w:noHBand="0" w:noVBand="1"/>
      </w:tblPr>
      <w:tblGrid>
        <w:gridCol w:w="9590"/>
      </w:tblGrid>
      <w:tr w:rsidR="00F41EC3" w:rsidRPr="00291D37" w14:paraId="7A2E736B" w14:textId="77777777" w:rsidTr="00F41EC3">
        <w:tc>
          <w:tcPr>
            <w:tcW w:w="9590" w:type="dxa"/>
          </w:tcPr>
          <w:p w14:paraId="15E4C0FE" w14:textId="67F5FA91" w:rsidR="00F41EC3" w:rsidRPr="00291D37" w:rsidRDefault="0038057C">
            <w:pPr>
              <w:rPr>
                <w:b/>
                <w:bCs/>
                <w:sz w:val="24"/>
                <w:szCs w:val="24"/>
                <w:lang w:val="fr-CA"/>
              </w:rPr>
            </w:pPr>
            <w:r w:rsidRPr="00291D37">
              <w:rPr>
                <w:b/>
                <w:bCs/>
                <w:sz w:val="24"/>
                <w:szCs w:val="24"/>
                <w:lang w:val="fr-CA"/>
              </w:rPr>
              <w:t>Liste de vérification de la demande</w:t>
            </w:r>
          </w:p>
          <w:p w14:paraId="6B31265E" w14:textId="4C943A8C" w:rsidR="00F77EC1" w:rsidRPr="00291D37" w:rsidRDefault="0038057C">
            <w:pPr>
              <w:rPr>
                <w:lang w:val="fr-CA"/>
              </w:rPr>
            </w:pPr>
            <w:r w:rsidRPr="00291D37">
              <w:rPr>
                <w:lang w:val="fr-CA"/>
              </w:rPr>
              <w:t>Une demande complète comprend </w:t>
            </w:r>
            <w:r w:rsidR="00F77EC1" w:rsidRPr="00291D37">
              <w:rPr>
                <w:lang w:val="fr-CA"/>
              </w:rPr>
              <w:t>:</w:t>
            </w:r>
          </w:p>
          <w:p w14:paraId="68E42B43" w14:textId="17D36AB9" w:rsidR="00F41EC3" w:rsidRPr="00291D37" w:rsidRDefault="006057B0" w:rsidP="00F41EC3">
            <w:pPr>
              <w:pStyle w:val="ListParagraph"/>
              <w:numPr>
                <w:ilvl w:val="0"/>
                <w:numId w:val="7"/>
              </w:numPr>
              <w:rPr>
                <w:lang w:val="fr-CA"/>
              </w:rPr>
            </w:pPr>
            <w:r w:rsidRPr="00291D37">
              <w:rPr>
                <w:lang w:val="fr-CA"/>
              </w:rPr>
              <w:t xml:space="preserve">Le formulaire de demande dûment rempli (fichier en format </w:t>
            </w:r>
            <w:r w:rsidR="005F0E8F" w:rsidRPr="00291D37">
              <w:rPr>
                <w:lang w:val="fr-CA"/>
              </w:rPr>
              <w:t>PDF</w:t>
            </w:r>
            <w:r w:rsidRPr="00291D37">
              <w:rPr>
                <w:lang w:val="fr-CA"/>
              </w:rPr>
              <w:t>)</w:t>
            </w:r>
          </w:p>
          <w:p w14:paraId="2E1A7FFC" w14:textId="2BC3FBC8" w:rsidR="00F41EC3" w:rsidRPr="00291D37" w:rsidRDefault="006057B0" w:rsidP="00F41EC3">
            <w:pPr>
              <w:pStyle w:val="ListParagraph"/>
              <w:numPr>
                <w:ilvl w:val="0"/>
                <w:numId w:val="7"/>
              </w:numPr>
              <w:rPr>
                <w:b/>
                <w:bCs/>
                <w:sz w:val="24"/>
                <w:szCs w:val="24"/>
                <w:lang w:val="fr-CA"/>
              </w:rPr>
            </w:pPr>
            <w:r w:rsidRPr="00291D37">
              <w:rPr>
                <w:lang w:val="fr-CA"/>
              </w:rPr>
              <w:t>Le budget dûment complété (fichier Excel)</w:t>
            </w:r>
          </w:p>
          <w:p w14:paraId="375605EF" w14:textId="13B7B756" w:rsidR="00F77EC1" w:rsidRPr="00291D37" w:rsidRDefault="006057B0" w:rsidP="00F41EC3">
            <w:pPr>
              <w:pStyle w:val="ListParagraph"/>
              <w:numPr>
                <w:ilvl w:val="0"/>
                <w:numId w:val="7"/>
              </w:numPr>
              <w:rPr>
                <w:b/>
                <w:bCs/>
                <w:color w:val="FF0000"/>
                <w:sz w:val="24"/>
                <w:szCs w:val="24"/>
                <w:lang w:val="fr-CA"/>
              </w:rPr>
            </w:pPr>
            <w:r w:rsidRPr="00291D37">
              <w:rPr>
                <w:lang w:val="fr-CA"/>
              </w:rPr>
              <w:t>Tout document supplémentaire (le cas échéant)</w:t>
            </w:r>
          </w:p>
        </w:tc>
      </w:tr>
    </w:tbl>
    <w:p w14:paraId="20DED61B" w14:textId="77777777" w:rsidR="00F41EC3" w:rsidRPr="00291D37" w:rsidRDefault="00F41EC3">
      <w:pPr>
        <w:rPr>
          <w:b/>
          <w:bCs/>
          <w:color w:val="FF0000"/>
          <w:sz w:val="24"/>
          <w:szCs w:val="24"/>
          <w:lang w:val="fr-CA"/>
        </w:rPr>
      </w:pPr>
    </w:p>
    <w:p w14:paraId="3FA8FE58" w14:textId="71838284" w:rsidR="001E6A5D" w:rsidRPr="00291D37" w:rsidRDefault="006057B0" w:rsidP="00F41EC3">
      <w:pPr>
        <w:rPr>
          <w:color w:val="FF0000"/>
          <w:sz w:val="24"/>
          <w:szCs w:val="24"/>
          <w:lang w:val="fr-CA"/>
        </w:rPr>
      </w:pPr>
      <w:r w:rsidRPr="00291D37">
        <w:rPr>
          <w:sz w:val="24"/>
          <w:szCs w:val="24"/>
          <w:lang w:val="fr-CA"/>
        </w:rPr>
        <w:t xml:space="preserve">Pour toute question, </w:t>
      </w:r>
      <w:proofErr w:type="spellStart"/>
      <w:r w:rsidRPr="00291D37">
        <w:rPr>
          <w:sz w:val="24"/>
          <w:szCs w:val="24"/>
          <w:lang w:val="fr-CA"/>
        </w:rPr>
        <w:t>veuillez vous</w:t>
      </w:r>
      <w:proofErr w:type="spellEnd"/>
      <w:r w:rsidRPr="00291D37">
        <w:rPr>
          <w:sz w:val="24"/>
          <w:szCs w:val="24"/>
          <w:lang w:val="fr-CA"/>
        </w:rPr>
        <w:t xml:space="preserve"> adresser à </w:t>
      </w:r>
      <w:hyperlink r:id="rId15" w:history="1">
        <w:r w:rsidR="00975355" w:rsidRPr="00291D37">
          <w:rPr>
            <w:rStyle w:val="Hyperlink"/>
            <w:sz w:val="24"/>
            <w:szCs w:val="24"/>
            <w:lang w:val="fr-CA"/>
          </w:rPr>
          <w:t>wilpartnerships@bher.ca</w:t>
        </w:r>
      </w:hyperlink>
      <w:r w:rsidR="001E6A5D" w:rsidRPr="00291D37">
        <w:rPr>
          <w:color w:val="FF0000"/>
          <w:sz w:val="24"/>
          <w:szCs w:val="24"/>
          <w:lang w:val="fr-CA"/>
        </w:rPr>
        <w:br w:type="page"/>
      </w:r>
    </w:p>
    <w:p w14:paraId="2B74A64E" w14:textId="31EF4047" w:rsidR="00426E3F" w:rsidRPr="00291D37" w:rsidRDefault="00D95AEF" w:rsidP="00426E3F">
      <w:pPr>
        <w:pStyle w:val="Heading2"/>
        <w:numPr>
          <w:ilvl w:val="0"/>
          <w:numId w:val="6"/>
        </w:numPr>
        <w:rPr>
          <w:lang w:val="fr-CA"/>
        </w:rPr>
      </w:pPr>
      <w:bookmarkStart w:id="2" w:name="bookmark=id.30j0zll" w:colFirst="0" w:colLast="0"/>
      <w:bookmarkEnd w:id="2"/>
      <w:r w:rsidRPr="00291D37">
        <w:rPr>
          <w:lang w:val="fr-CA"/>
        </w:rPr>
        <w:lastRenderedPageBreak/>
        <w:t>Aperçu du projet</w:t>
      </w:r>
    </w:p>
    <w:tbl>
      <w:tblPr>
        <w:tblStyle w:val="TableGrid1"/>
        <w:tblW w:w="0" w:type="auto"/>
        <w:tblLook w:val="04A0" w:firstRow="1" w:lastRow="0" w:firstColumn="1" w:lastColumn="0" w:noHBand="0" w:noVBand="1"/>
      </w:tblPr>
      <w:tblGrid>
        <w:gridCol w:w="2547"/>
        <w:gridCol w:w="2977"/>
        <w:gridCol w:w="282"/>
        <w:gridCol w:w="3544"/>
      </w:tblGrid>
      <w:tr w:rsidR="009E70D2" w:rsidRPr="00291D37" w14:paraId="314BA3D3" w14:textId="77777777" w:rsidTr="002508CD">
        <w:tc>
          <w:tcPr>
            <w:tcW w:w="2547" w:type="dxa"/>
            <w:tcBorders>
              <w:bottom w:val="single" w:sz="4" w:space="0" w:color="FFFFFF" w:themeColor="background1"/>
            </w:tcBorders>
            <w:shd w:val="clear" w:color="auto" w:fill="012B55"/>
          </w:tcPr>
          <w:p w14:paraId="7C9B3F60" w14:textId="13F46680" w:rsidR="002508CD" w:rsidRPr="00291D37" w:rsidRDefault="00D95AEF" w:rsidP="002508CD">
            <w:pPr>
              <w:pStyle w:val="ListParagraph"/>
              <w:numPr>
                <w:ilvl w:val="1"/>
                <w:numId w:val="5"/>
              </w:numPr>
              <w:spacing w:after="160" w:line="259" w:lineRule="auto"/>
              <w:rPr>
                <w:rFonts w:ascii="Montserrat" w:hAnsi="Montserrat"/>
                <w:lang w:val="fr-CA"/>
              </w:rPr>
            </w:pPr>
            <w:r w:rsidRPr="00291D37">
              <w:rPr>
                <w:rFonts w:ascii="Montserrat" w:hAnsi="Montserrat"/>
                <w:lang w:val="fr-CA"/>
              </w:rPr>
              <w:t>Titre du projet</w:t>
            </w:r>
          </w:p>
        </w:tc>
        <w:tc>
          <w:tcPr>
            <w:tcW w:w="6803" w:type="dxa"/>
            <w:gridSpan w:val="3"/>
          </w:tcPr>
          <w:p w14:paraId="46F49D84" w14:textId="48AD18A1" w:rsidR="001F6F23" w:rsidRPr="00291D37" w:rsidRDefault="001F6F23" w:rsidP="001319BF">
            <w:pPr>
              <w:spacing w:line="259" w:lineRule="auto"/>
              <w:rPr>
                <w:rFonts w:ascii="Montserrat" w:hAnsi="Montserrat"/>
                <w:sz w:val="20"/>
                <w:szCs w:val="20"/>
                <w:lang w:val="fr-CA"/>
              </w:rPr>
            </w:pPr>
          </w:p>
        </w:tc>
      </w:tr>
      <w:tr w:rsidR="009E70D2" w:rsidRPr="00291D37" w14:paraId="64613F52" w14:textId="77777777" w:rsidTr="002508CD">
        <w:tc>
          <w:tcPr>
            <w:tcW w:w="2547" w:type="dxa"/>
            <w:tcBorders>
              <w:top w:val="single" w:sz="4" w:space="0" w:color="FFFFFF" w:themeColor="background1"/>
              <w:bottom w:val="single" w:sz="4" w:space="0" w:color="FFFFFF" w:themeColor="background1"/>
            </w:tcBorders>
            <w:shd w:val="clear" w:color="auto" w:fill="012B55"/>
          </w:tcPr>
          <w:p w14:paraId="3DD8AB72" w14:textId="409DED28" w:rsidR="002508CD" w:rsidRPr="00291D37" w:rsidRDefault="00D95AEF" w:rsidP="002508CD">
            <w:pPr>
              <w:pStyle w:val="ListParagraph"/>
              <w:numPr>
                <w:ilvl w:val="1"/>
                <w:numId w:val="5"/>
              </w:numPr>
              <w:spacing w:after="160" w:line="259" w:lineRule="auto"/>
              <w:rPr>
                <w:rFonts w:ascii="Montserrat" w:hAnsi="Montserrat"/>
                <w:lang w:val="fr-CA"/>
              </w:rPr>
            </w:pPr>
            <w:r w:rsidRPr="00291D37">
              <w:rPr>
                <w:rFonts w:ascii="Montserrat" w:hAnsi="Montserrat"/>
                <w:lang w:val="fr-CA"/>
              </w:rPr>
              <w:t>Durée du projet</w:t>
            </w:r>
          </w:p>
        </w:tc>
        <w:tc>
          <w:tcPr>
            <w:tcW w:w="2977" w:type="dxa"/>
            <w:tcBorders>
              <w:right w:val="single" w:sz="4" w:space="0" w:color="auto"/>
            </w:tcBorders>
          </w:tcPr>
          <w:p w14:paraId="15929357" w14:textId="634AF273" w:rsidR="001F6F23" w:rsidRPr="00291D37" w:rsidRDefault="00D95AEF" w:rsidP="001F6F23">
            <w:pPr>
              <w:spacing w:after="160" w:line="259" w:lineRule="auto"/>
              <w:rPr>
                <w:rFonts w:ascii="Montserrat" w:hAnsi="Montserrat"/>
                <w:b/>
                <w:bCs/>
                <w:sz w:val="20"/>
                <w:szCs w:val="20"/>
                <w:lang w:val="fr-CA"/>
              </w:rPr>
            </w:pPr>
            <w:r w:rsidRPr="00291D37">
              <w:rPr>
                <w:rFonts w:ascii="Montserrat" w:hAnsi="Montserrat"/>
                <w:b/>
                <w:bCs/>
                <w:sz w:val="20"/>
                <w:szCs w:val="20"/>
                <w:lang w:val="fr-CA"/>
              </w:rPr>
              <w:t>Date de début</w:t>
            </w:r>
            <w:r w:rsidR="001F6F23" w:rsidRPr="00291D37">
              <w:rPr>
                <w:rFonts w:ascii="Montserrat" w:hAnsi="Montserrat"/>
                <w:b/>
                <w:bCs/>
                <w:sz w:val="20"/>
                <w:szCs w:val="20"/>
                <w:lang w:val="fr-CA"/>
              </w:rPr>
              <w:t xml:space="preserve"> </w:t>
            </w:r>
          </w:p>
          <w:sdt>
            <w:sdtPr>
              <w:rPr>
                <w:rFonts w:ascii="Montserrat" w:hAnsi="Montserrat"/>
                <w:lang w:val="fr-CA"/>
              </w:rPr>
              <w:id w:val="241758159"/>
              <w:placeholder>
                <w:docPart w:val="F0F3C5796FEC40A2BA8130CC550327CD"/>
              </w:placeholder>
              <w:date>
                <w:dateFormat w:val="yyyy-MM-dd"/>
                <w:lid w:val="en-CA"/>
                <w:storeMappedDataAs w:val="dateTime"/>
                <w:calendar w:val="gregorian"/>
              </w:date>
            </w:sdtPr>
            <w:sdtEndPr/>
            <w:sdtContent>
              <w:sdt>
                <w:sdtPr>
                  <w:rPr>
                    <w:rFonts w:ascii="Montserrat" w:hAnsi="Montserrat"/>
                    <w:lang w:val="fr-CA"/>
                  </w:rPr>
                  <w:id w:val="427248215"/>
                  <w:placeholder>
                    <w:docPart w:val="319AE49EF74A4D189BD2D479245E5810"/>
                  </w:placeholder>
                  <w:showingPlcHdr/>
                  <w:date>
                    <w:dateFormat w:val="yyyy-MM-dd"/>
                    <w:lid w:val="en-CA"/>
                    <w:storeMappedDataAs w:val="dateTime"/>
                    <w:calendar w:val="gregorian"/>
                  </w:date>
                </w:sdtPr>
                <w:sdtEndPr/>
                <w:sdtContent>
                  <w:p w14:paraId="65A9D8A3" w14:textId="3A180583" w:rsidR="001F6F23" w:rsidRPr="00291D37" w:rsidRDefault="00D95AEF" w:rsidP="001F6F23">
                    <w:pPr>
                      <w:spacing w:after="160" w:line="259" w:lineRule="auto"/>
                      <w:rPr>
                        <w:rFonts w:ascii="Montserrat" w:hAnsi="Montserrat"/>
                        <w:lang w:val="fr-CA"/>
                      </w:rPr>
                    </w:pPr>
                    <w:r w:rsidRPr="00291D37">
                      <w:rPr>
                        <w:rFonts w:ascii="Montserrat" w:eastAsia="Montserrat" w:hAnsi="Montserrat" w:cs="Montserrat"/>
                        <w:lang w:val="fr-CA"/>
                      </w:rPr>
                      <w:t>Cliquez ou appuyez pour entrer une date.</w:t>
                    </w:r>
                  </w:p>
                </w:sdtContent>
              </w:sdt>
            </w:sdtContent>
          </w:sdt>
        </w:tc>
        <w:tc>
          <w:tcPr>
            <w:tcW w:w="3826" w:type="dxa"/>
            <w:gridSpan w:val="2"/>
            <w:tcBorders>
              <w:left w:val="single" w:sz="4" w:space="0" w:color="auto"/>
            </w:tcBorders>
          </w:tcPr>
          <w:p w14:paraId="7990CADD" w14:textId="3B973EE8" w:rsidR="001F6F23" w:rsidRPr="00291D37" w:rsidRDefault="00D95AEF" w:rsidP="001F6F23">
            <w:pPr>
              <w:spacing w:after="160" w:line="259" w:lineRule="auto"/>
              <w:rPr>
                <w:rFonts w:ascii="Montserrat" w:hAnsi="Montserrat"/>
                <w:b/>
                <w:bCs/>
                <w:sz w:val="20"/>
                <w:szCs w:val="20"/>
                <w:lang w:val="fr-CA"/>
              </w:rPr>
            </w:pPr>
            <w:r w:rsidRPr="00291D37">
              <w:rPr>
                <w:rFonts w:ascii="Montserrat" w:hAnsi="Montserrat"/>
                <w:b/>
                <w:bCs/>
                <w:sz w:val="20"/>
                <w:szCs w:val="20"/>
                <w:lang w:val="fr-CA"/>
              </w:rPr>
              <w:t>Date de fin</w:t>
            </w:r>
            <w:r w:rsidR="001F6F23" w:rsidRPr="00291D37">
              <w:rPr>
                <w:rFonts w:ascii="Montserrat" w:hAnsi="Montserrat"/>
                <w:b/>
                <w:bCs/>
                <w:sz w:val="20"/>
                <w:szCs w:val="20"/>
                <w:lang w:val="fr-CA"/>
              </w:rPr>
              <w:t xml:space="preserve"> </w:t>
            </w:r>
          </w:p>
          <w:sdt>
            <w:sdtPr>
              <w:rPr>
                <w:rFonts w:ascii="Montserrat" w:hAnsi="Montserrat"/>
                <w:lang w:val="fr-CA"/>
              </w:rPr>
              <w:id w:val="-1525632527"/>
              <w:placeholder>
                <w:docPart w:val="060A19E76D4C4A6FA55286B32530C9EF"/>
              </w:placeholder>
              <w:text/>
            </w:sdtPr>
            <w:sdtEndPr/>
            <w:sdtContent>
              <w:sdt>
                <w:sdtPr>
                  <w:rPr>
                    <w:rFonts w:ascii="Montserrat" w:hAnsi="Montserrat"/>
                    <w:lang w:val="fr-CA"/>
                  </w:rPr>
                  <w:id w:val="228427166"/>
                  <w:placeholder>
                    <w:docPart w:val="7CE903CBD2F0464EA5D8D9D26AD446F1"/>
                  </w:placeholder>
                  <w:text/>
                </w:sdtPr>
                <w:sdtEndPr/>
                <w:sdtContent>
                  <w:p w14:paraId="3FE8E335" w14:textId="68015DB0" w:rsidR="00C823B4" w:rsidRPr="00291D37" w:rsidRDefault="00D95AEF" w:rsidP="001F6F23">
                    <w:pPr>
                      <w:spacing w:after="160" w:line="259" w:lineRule="auto"/>
                      <w:rPr>
                        <w:rFonts w:ascii="Montserrat" w:hAnsi="Montserrat"/>
                        <w:lang w:val="fr-CA"/>
                      </w:rPr>
                    </w:pPr>
                    <w:r w:rsidRPr="00291D37">
                      <w:rPr>
                        <w:rFonts w:ascii="Montserrat" w:eastAsia="Montserrat" w:hAnsi="Montserrat" w:cs="Montserrat"/>
                        <w:lang w:val="fr-CA"/>
                      </w:rPr>
                      <w:t>Cliquez ou appuyez pour saisir du texte.</w:t>
                    </w:r>
                  </w:p>
                </w:sdtContent>
              </w:sdt>
            </w:sdtContent>
          </w:sdt>
        </w:tc>
      </w:tr>
      <w:tr w:rsidR="001319BF" w:rsidRPr="00291D37" w14:paraId="4F13E2A4" w14:textId="77777777" w:rsidTr="002508CD">
        <w:trPr>
          <w:trHeight w:val="452"/>
        </w:trPr>
        <w:tc>
          <w:tcPr>
            <w:tcW w:w="2547" w:type="dxa"/>
            <w:vMerge w:val="restart"/>
            <w:tcBorders>
              <w:top w:val="single" w:sz="4" w:space="0" w:color="FFFFFF" w:themeColor="background1"/>
            </w:tcBorders>
            <w:shd w:val="clear" w:color="auto" w:fill="012B55"/>
          </w:tcPr>
          <w:p w14:paraId="7C13F0E9" w14:textId="341EE26E" w:rsidR="002508CD" w:rsidRPr="00291D37" w:rsidRDefault="00D95AEF" w:rsidP="002508CD">
            <w:pPr>
              <w:pStyle w:val="ListParagraph"/>
              <w:numPr>
                <w:ilvl w:val="1"/>
                <w:numId w:val="5"/>
              </w:numPr>
              <w:spacing w:after="240" w:line="259" w:lineRule="auto"/>
              <w:rPr>
                <w:rFonts w:ascii="Montserrat" w:hAnsi="Montserrat"/>
                <w:lang w:val="fr-CA"/>
              </w:rPr>
            </w:pPr>
            <w:r w:rsidRPr="00291D37">
              <w:rPr>
                <w:rFonts w:ascii="Montserrat" w:hAnsi="Montserrat"/>
                <w:lang w:val="fr-CA"/>
              </w:rPr>
              <w:t>Responsable du projet</w:t>
            </w:r>
          </w:p>
          <w:p w14:paraId="4BB7DBC3" w14:textId="133FB8BA" w:rsidR="001319BF" w:rsidRPr="00291D37" w:rsidRDefault="009A058F" w:rsidP="001319BF">
            <w:pPr>
              <w:spacing w:line="259" w:lineRule="auto"/>
              <w:rPr>
                <w:rFonts w:ascii="Montserrat" w:hAnsi="Montserrat"/>
                <w:lang w:val="fr-CA"/>
              </w:rPr>
            </w:pPr>
            <w:r w:rsidRPr="00291D37">
              <w:rPr>
                <w:rFonts w:ascii="Montserrat" w:hAnsi="Montserrat"/>
                <w:color w:val="FFFFFF"/>
                <w:sz w:val="16"/>
                <w:szCs w:val="16"/>
                <w:lang w:val="fr-CA"/>
              </w:rPr>
              <w:t>Point de contact principal pour les rapports et les communications relatifs au projet</w:t>
            </w:r>
          </w:p>
        </w:tc>
        <w:tc>
          <w:tcPr>
            <w:tcW w:w="2977" w:type="dxa"/>
            <w:tcBorders>
              <w:bottom w:val="single" w:sz="4" w:space="0" w:color="auto"/>
              <w:right w:val="single" w:sz="4" w:space="0" w:color="auto"/>
            </w:tcBorders>
            <w:vAlign w:val="center"/>
          </w:tcPr>
          <w:p w14:paraId="3973D93D" w14:textId="29C08466" w:rsidR="001319BF" w:rsidRPr="00291D37" w:rsidRDefault="00486F72" w:rsidP="001319BF">
            <w:pPr>
              <w:spacing w:line="259" w:lineRule="auto"/>
              <w:jc w:val="right"/>
              <w:rPr>
                <w:rFonts w:ascii="Montserrat" w:hAnsi="Montserrat"/>
                <w:b/>
                <w:bCs/>
                <w:sz w:val="20"/>
                <w:szCs w:val="20"/>
                <w:lang w:val="fr-CA"/>
              </w:rPr>
            </w:pPr>
            <w:r w:rsidRPr="00291D37">
              <w:rPr>
                <w:rFonts w:ascii="Montserrat" w:hAnsi="Montserrat"/>
                <w:b/>
                <w:bCs/>
                <w:sz w:val="20"/>
                <w:szCs w:val="20"/>
                <w:lang w:val="fr-CA"/>
              </w:rPr>
              <w:t>N</w:t>
            </w:r>
            <w:r w:rsidR="00D95AEF" w:rsidRPr="00291D37">
              <w:rPr>
                <w:rFonts w:ascii="Montserrat" w:hAnsi="Montserrat"/>
                <w:b/>
                <w:bCs/>
                <w:sz w:val="20"/>
                <w:szCs w:val="20"/>
                <w:lang w:val="fr-CA"/>
              </w:rPr>
              <w:t xml:space="preserve">om </w:t>
            </w:r>
            <w:r w:rsidR="001319BF" w:rsidRPr="00291D37">
              <w:rPr>
                <w:rFonts w:ascii="Montserrat" w:hAnsi="Montserrat"/>
                <w:b/>
                <w:bCs/>
                <w:sz w:val="20"/>
                <w:szCs w:val="20"/>
                <w:lang w:val="fr-CA"/>
              </w:rPr>
              <w:t>:</w:t>
            </w:r>
          </w:p>
        </w:tc>
        <w:tc>
          <w:tcPr>
            <w:tcW w:w="3826" w:type="dxa"/>
            <w:gridSpan w:val="2"/>
            <w:tcBorders>
              <w:left w:val="single" w:sz="4" w:space="0" w:color="auto"/>
              <w:bottom w:val="single" w:sz="4" w:space="0" w:color="auto"/>
            </w:tcBorders>
            <w:vAlign w:val="center"/>
          </w:tcPr>
          <w:p w14:paraId="6776AE91" w14:textId="66A04269" w:rsidR="001319BF" w:rsidRPr="00291D37" w:rsidRDefault="001319BF" w:rsidP="006C2983">
            <w:pPr>
              <w:spacing w:line="259" w:lineRule="auto"/>
              <w:rPr>
                <w:rFonts w:ascii="Montserrat" w:hAnsi="Montserrat"/>
                <w:sz w:val="20"/>
                <w:szCs w:val="20"/>
                <w:lang w:val="fr-CA"/>
              </w:rPr>
            </w:pPr>
          </w:p>
        </w:tc>
      </w:tr>
      <w:tr w:rsidR="001319BF" w:rsidRPr="00291D37" w14:paraId="07328574" w14:textId="77777777" w:rsidTr="002508CD">
        <w:trPr>
          <w:trHeight w:val="448"/>
        </w:trPr>
        <w:tc>
          <w:tcPr>
            <w:tcW w:w="2547" w:type="dxa"/>
            <w:vMerge/>
            <w:shd w:val="clear" w:color="auto" w:fill="012B55"/>
          </w:tcPr>
          <w:p w14:paraId="64B73ECA" w14:textId="77777777" w:rsidR="001319BF" w:rsidRPr="00291D37" w:rsidRDefault="001319BF" w:rsidP="001319BF">
            <w:pPr>
              <w:spacing w:line="259" w:lineRule="auto"/>
              <w:rPr>
                <w:rFonts w:ascii="Montserrat" w:hAnsi="Montserrat"/>
                <w:lang w:val="fr-CA"/>
              </w:rPr>
            </w:pPr>
          </w:p>
        </w:tc>
        <w:tc>
          <w:tcPr>
            <w:tcW w:w="2977" w:type="dxa"/>
            <w:tcBorders>
              <w:top w:val="single" w:sz="4" w:space="0" w:color="auto"/>
              <w:bottom w:val="single" w:sz="4" w:space="0" w:color="auto"/>
              <w:right w:val="single" w:sz="4" w:space="0" w:color="auto"/>
            </w:tcBorders>
            <w:vAlign w:val="center"/>
          </w:tcPr>
          <w:p w14:paraId="64F0B9E6" w14:textId="25208C6D" w:rsidR="001319BF" w:rsidRPr="00291D37" w:rsidRDefault="001319BF" w:rsidP="001319BF">
            <w:pPr>
              <w:spacing w:line="259" w:lineRule="auto"/>
              <w:jc w:val="right"/>
              <w:rPr>
                <w:rFonts w:ascii="Montserrat" w:hAnsi="Montserrat"/>
                <w:b/>
                <w:bCs/>
                <w:sz w:val="20"/>
                <w:szCs w:val="20"/>
                <w:lang w:val="fr-CA"/>
              </w:rPr>
            </w:pPr>
            <w:r w:rsidRPr="00291D37">
              <w:rPr>
                <w:rFonts w:ascii="Montserrat" w:hAnsi="Montserrat"/>
                <w:b/>
                <w:bCs/>
                <w:sz w:val="20"/>
                <w:szCs w:val="20"/>
                <w:lang w:val="fr-CA"/>
              </w:rPr>
              <w:t>Ti</w:t>
            </w:r>
            <w:r w:rsidR="00D95AEF" w:rsidRPr="00291D37">
              <w:rPr>
                <w:rFonts w:ascii="Montserrat" w:hAnsi="Montserrat"/>
                <w:b/>
                <w:bCs/>
                <w:sz w:val="20"/>
                <w:szCs w:val="20"/>
                <w:lang w:val="fr-CA"/>
              </w:rPr>
              <w:t xml:space="preserve">tre </w:t>
            </w:r>
            <w:r w:rsidRPr="00291D37">
              <w:rPr>
                <w:rFonts w:ascii="Montserrat" w:hAnsi="Montserrat"/>
                <w:b/>
                <w:bCs/>
                <w:sz w:val="20"/>
                <w:szCs w:val="20"/>
                <w:lang w:val="fr-CA"/>
              </w:rPr>
              <w:t>:</w:t>
            </w:r>
          </w:p>
        </w:tc>
        <w:tc>
          <w:tcPr>
            <w:tcW w:w="3826" w:type="dxa"/>
            <w:gridSpan w:val="2"/>
            <w:tcBorders>
              <w:top w:val="single" w:sz="4" w:space="0" w:color="auto"/>
              <w:left w:val="single" w:sz="4" w:space="0" w:color="auto"/>
              <w:bottom w:val="single" w:sz="4" w:space="0" w:color="auto"/>
            </w:tcBorders>
            <w:vAlign w:val="center"/>
          </w:tcPr>
          <w:p w14:paraId="0218A9B0" w14:textId="77777777" w:rsidR="001319BF" w:rsidRPr="00291D37" w:rsidRDefault="001319BF" w:rsidP="006C2983">
            <w:pPr>
              <w:spacing w:line="259" w:lineRule="auto"/>
              <w:rPr>
                <w:rFonts w:ascii="Montserrat" w:hAnsi="Montserrat"/>
                <w:sz w:val="20"/>
                <w:szCs w:val="20"/>
                <w:lang w:val="fr-CA"/>
              </w:rPr>
            </w:pPr>
          </w:p>
        </w:tc>
      </w:tr>
      <w:tr w:rsidR="001319BF" w:rsidRPr="00291D37" w14:paraId="3334C0B0" w14:textId="77777777" w:rsidTr="002508CD">
        <w:trPr>
          <w:trHeight w:val="448"/>
        </w:trPr>
        <w:tc>
          <w:tcPr>
            <w:tcW w:w="2547" w:type="dxa"/>
            <w:vMerge/>
            <w:shd w:val="clear" w:color="auto" w:fill="012B55"/>
          </w:tcPr>
          <w:p w14:paraId="383675AE" w14:textId="77777777" w:rsidR="001319BF" w:rsidRPr="00291D37" w:rsidRDefault="001319BF" w:rsidP="001319BF">
            <w:pPr>
              <w:spacing w:line="259" w:lineRule="auto"/>
              <w:rPr>
                <w:rFonts w:ascii="Montserrat" w:hAnsi="Montserrat"/>
                <w:lang w:val="fr-CA"/>
              </w:rPr>
            </w:pPr>
          </w:p>
        </w:tc>
        <w:tc>
          <w:tcPr>
            <w:tcW w:w="2977" w:type="dxa"/>
            <w:tcBorders>
              <w:top w:val="single" w:sz="4" w:space="0" w:color="auto"/>
              <w:bottom w:val="single" w:sz="4" w:space="0" w:color="auto"/>
              <w:right w:val="single" w:sz="4" w:space="0" w:color="auto"/>
            </w:tcBorders>
            <w:vAlign w:val="center"/>
          </w:tcPr>
          <w:p w14:paraId="1C4D6A12" w14:textId="25C2EC3B" w:rsidR="001319BF" w:rsidRPr="00291D37" w:rsidRDefault="001319BF" w:rsidP="001319BF">
            <w:pPr>
              <w:spacing w:line="259" w:lineRule="auto"/>
              <w:jc w:val="right"/>
              <w:rPr>
                <w:rFonts w:ascii="Montserrat" w:hAnsi="Montserrat"/>
                <w:b/>
                <w:bCs/>
                <w:sz w:val="20"/>
                <w:szCs w:val="20"/>
                <w:lang w:val="fr-CA"/>
              </w:rPr>
            </w:pPr>
            <w:r w:rsidRPr="00291D37">
              <w:rPr>
                <w:rFonts w:ascii="Montserrat" w:hAnsi="Montserrat"/>
                <w:b/>
                <w:bCs/>
                <w:sz w:val="20"/>
                <w:szCs w:val="20"/>
                <w:lang w:val="fr-CA"/>
              </w:rPr>
              <w:t>Organi</w:t>
            </w:r>
            <w:r w:rsidR="00D95AEF" w:rsidRPr="00291D37">
              <w:rPr>
                <w:rFonts w:ascii="Montserrat" w:hAnsi="Montserrat"/>
                <w:b/>
                <w:bCs/>
                <w:sz w:val="20"/>
                <w:szCs w:val="20"/>
                <w:lang w:val="fr-CA"/>
              </w:rPr>
              <w:t xml:space="preserve">sation </w:t>
            </w:r>
            <w:r w:rsidRPr="00291D37">
              <w:rPr>
                <w:rFonts w:ascii="Montserrat" w:hAnsi="Montserrat"/>
                <w:b/>
                <w:bCs/>
                <w:sz w:val="20"/>
                <w:szCs w:val="20"/>
                <w:lang w:val="fr-CA"/>
              </w:rPr>
              <w:t>:</w:t>
            </w:r>
          </w:p>
        </w:tc>
        <w:tc>
          <w:tcPr>
            <w:tcW w:w="3826" w:type="dxa"/>
            <w:gridSpan w:val="2"/>
            <w:tcBorders>
              <w:top w:val="single" w:sz="4" w:space="0" w:color="auto"/>
              <w:left w:val="single" w:sz="4" w:space="0" w:color="auto"/>
              <w:bottom w:val="single" w:sz="4" w:space="0" w:color="auto"/>
            </w:tcBorders>
            <w:vAlign w:val="center"/>
          </w:tcPr>
          <w:p w14:paraId="60EB053C" w14:textId="77777777" w:rsidR="001319BF" w:rsidRPr="00291D37" w:rsidRDefault="001319BF" w:rsidP="006C2983">
            <w:pPr>
              <w:spacing w:line="259" w:lineRule="auto"/>
              <w:rPr>
                <w:rFonts w:ascii="Montserrat" w:hAnsi="Montserrat"/>
                <w:sz w:val="20"/>
                <w:szCs w:val="20"/>
                <w:lang w:val="fr-CA"/>
              </w:rPr>
            </w:pPr>
          </w:p>
        </w:tc>
      </w:tr>
      <w:tr w:rsidR="001319BF" w:rsidRPr="00291D37" w14:paraId="1BB99E39" w14:textId="77777777" w:rsidTr="002508CD">
        <w:trPr>
          <w:trHeight w:val="448"/>
        </w:trPr>
        <w:tc>
          <w:tcPr>
            <w:tcW w:w="2547" w:type="dxa"/>
            <w:vMerge/>
            <w:shd w:val="clear" w:color="auto" w:fill="012B55"/>
          </w:tcPr>
          <w:p w14:paraId="09D0FD60" w14:textId="77777777" w:rsidR="001319BF" w:rsidRPr="00291D37" w:rsidRDefault="001319BF" w:rsidP="001319BF">
            <w:pPr>
              <w:spacing w:line="259" w:lineRule="auto"/>
              <w:rPr>
                <w:rFonts w:ascii="Montserrat" w:hAnsi="Montserrat"/>
                <w:lang w:val="fr-CA"/>
              </w:rPr>
            </w:pPr>
          </w:p>
        </w:tc>
        <w:tc>
          <w:tcPr>
            <w:tcW w:w="2977" w:type="dxa"/>
            <w:tcBorders>
              <w:top w:val="single" w:sz="4" w:space="0" w:color="auto"/>
              <w:bottom w:val="single" w:sz="4" w:space="0" w:color="auto"/>
              <w:right w:val="single" w:sz="4" w:space="0" w:color="auto"/>
            </w:tcBorders>
            <w:vAlign w:val="center"/>
          </w:tcPr>
          <w:p w14:paraId="319512C2" w14:textId="4FBCB97F" w:rsidR="001319BF" w:rsidRPr="00291D37" w:rsidRDefault="00D95AEF" w:rsidP="001319BF">
            <w:pPr>
              <w:spacing w:line="259" w:lineRule="auto"/>
              <w:jc w:val="right"/>
              <w:rPr>
                <w:rFonts w:ascii="Montserrat" w:hAnsi="Montserrat"/>
                <w:b/>
                <w:bCs/>
                <w:sz w:val="20"/>
                <w:szCs w:val="20"/>
                <w:lang w:val="fr-CA"/>
              </w:rPr>
            </w:pPr>
            <w:r w:rsidRPr="00291D37">
              <w:rPr>
                <w:rFonts w:ascii="Montserrat" w:hAnsi="Montserrat"/>
                <w:b/>
                <w:bCs/>
                <w:sz w:val="20"/>
                <w:szCs w:val="20"/>
                <w:lang w:val="fr-CA"/>
              </w:rPr>
              <w:t xml:space="preserve">Courriel </w:t>
            </w:r>
            <w:r w:rsidR="001319BF" w:rsidRPr="00291D37">
              <w:rPr>
                <w:rFonts w:ascii="Montserrat" w:hAnsi="Montserrat"/>
                <w:b/>
                <w:bCs/>
                <w:sz w:val="20"/>
                <w:szCs w:val="20"/>
                <w:lang w:val="fr-CA"/>
              </w:rPr>
              <w:t>:</w:t>
            </w:r>
          </w:p>
        </w:tc>
        <w:tc>
          <w:tcPr>
            <w:tcW w:w="3826" w:type="dxa"/>
            <w:gridSpan w:val="2"/>
            <w:tcBorders>
              <w:top w:val="single" w:sz="4" w:space="0" w:color="auto"/>
              <w:left w:val="single" w:sz="4" w:space="0" w:color="auto"/>
              <w:bottom w:val="single" w:sz="4" w:space="0" w:color="auto"/>
            </w:tcBorders>
            <w:vAlign w:val="center"/>
          </w:tcPr>
          <w:p w14:paraId="3EFD6FDF" w14:textId="77777777" w:rsidR="001319BF" w:rsidRPr="00291D37" w:rsidRDefault="001319BF" w:rsidP="006C2983">
            <w:pPr>
              <w:spacing w:line="259" w:lineRule="auto"/>
              <w:rPr>
                <w:rFonts w:ascii="Montserrat" w:hAnsi="Montserrat"/>
                <w:sz w:val="20"/>
                <w:szCs w:val="20"/>
                <w:lang w:val="fr-CA"/>
              </w:rPr>
            </w:pPr>
          </w:p>
        </w:tc>
      </w:tr>
      <w:tr w:rsidR="001319BF" w:rsidRPr="00291D37" w14:paraId="7A998009" w14:textId="77777777" w:rsidTr="002508CD">
        <w:trPr>
          <w:trHeight w:val="448"/>
        </w:trPr>
        <w:tc>
          <w:tcPr>
            <w:tcW w:w="2547" w:type="dxa"/>
            <w:vMerge/>
            <w:tcBorders>
              <w:bottom w:val="single" w:sz="4" w:space="0" w:color="FFFFFF" w:themeColor="background1"/>
            </w:tcBorders>
            <w:shd w:val="clear" w:color="auto" w:fill="012B55"/>
          </w:tcPr>
          <w:p w14:paraId="3AF7ACE0" w14:textId="77777777" w:rsidR="001319BF" w:rsidRPr="00291D37" w:rsidRDefault="001319BF" w:rsidP="001319BF">
            <w:pPr>
              <w:spacing w:line="259" w:lineRule="auto"/>
              <w:rPr>
                <w:rFonts w:ascii="Montserrat" w:hAnsi="Montserrat"/>
                <w:lang w:val="fr-CA"/>
              </w:rPr>
            </w:pPr>
          </w:p>
        </w:tc>
        <w:tc>
          <w:tcPr>
            <w:tcW w:w="2977" w:type="dxa"/>
            <w:tcBorders>
              <w:top w:val="single" w:sz="4" w:space="0" w:color="auto"/>
              <w:right w:val="single" w:sz="4" w:space="0" w:color="auto"/>
            </w:tcBorders>
            <w:vAlign w:val="center"/>
          </w:tcPr>
          <w:p w14:paraId="4AAFE1BE" w14:textId="007070AD" w:rsidR="001319BF" w:rsidRPr="00291D37" w:rsidRDefault="00D95AEF" w:rsidP="001319BF">
            <w:pPr>
              <w:spacing w:line="259" w:lineRule="auto"/>
              <w:jc w:val="right"/>
              <w:rPr>
                <w:rFonts w:ascii="Montserrat" w:hAnsi="Montserrat"/>
                <w:b/>
                <w:bCs/>
                <w:sz w:val="20"/>
                <w:szCs w:val="20"/>
                <w:lang w:val="fr-CA"/>
              </w:rPr>
            </w:pPr>
            <w:r w:rsidRPr="00291D37">
              <w:rPr>
                <w:rFonts w:ascii="Montserrat" w:hAnsi="Montserrat"/>
                <w:b/>
                <w:bCs/>
                <w:sz w:val="20"/>
                <w:szCs w:val="20"/>
                <w:lang w:val="fr-CA"/>
              </w:rPr>
              <w:t>N</w:t>
            </w:r>
            <w:r w:rsidRPr="00291D37">
              <w:rPr>
                <w:rFonts w:ascii="Montserrat" w:hAnsi="Montserrat"/>
                <w:b/>
                <w:bCs/>
                <w:sz w:val="20"/>
                <w:szCs w:val="20"/>
                <w:vertAlign w:val="superscript"/>
                <w:lang w:val="fr-CA"/>
              </w:rPr>
              <w:t>o</w:t>
            </w:r>
            <w:r w:rsidRPr="00291D37">
              <w:rPr>
                <w:rFonts w:ascii="Montserrat" w:hAnsi="Montserrat"/>
                <w:b/>
                <w:bCs/>
                <w:sz w:val="20"/>
                <w:szCs w:val="20"/>
                <w:lang w:val="fr-CA"/>
              </w:rPr>
              <w:t xml:space="preserve"> de tél.  </w:t>
            </w:r>
            <w:r w:rsidR="001319BF" w:rsidRPr="00291D37">
              <w:rPr>
                <w:rFonts w:ascii="Montserrat" w:hAnsi="Montserrat"/>
                <w:b/>
                <w:bCs/>
                <w:sz w:val="20"/>
                <w:szCs w:val="20"/>
                <w:lang w:val="fr-CA"/>
              </w:rPr>
              <w:t>:</w:t>
            </w:r>
          </w:p>
        </w:tc>
        <w:tc>
          <w:tcPr>
            <w:tcW w:w="3826" w:type="dxa"/>
            <w:gridSpan w:val="2"/>
            <w:tcBorders>
              <w:top w:val="single" w:sz="4" w:space="0" w:color="auto"/>
              <w:left w:val="single" w:sz="4" w:space="0" w:color="auto"/>
            </w:tcBorders>
            <w:vAlign w:val="center"/>
          </w:tcPr>
          <w:p w14:paraId="58742418" w14:textId="77777777" w:rsidR="001319BF" w:rsidRPr="00291D37" w:rsidRDefault="001319BF" w:rsidP="006C2983">
            <w:pPr>
              <w:spacing w:line="259" w:lineRule="auto"/>
              <w:rPr>
                <w:rFonts w:ascii="Montserrat" w:hAnsi="Montserrat"/>
                <w:sz w:val="20"/>
                <w:szCs w:val="20"/>
                <w:lang w:val="fr-CA"/>
              </w:rPr>
            </w:pPr>
          </w:p>
        </w:tc>
      </w:tr>
      <w:tr w:rsidR="009E70D2" w:rsidRPr="00291D37" w14:paraId="2FFAC0DF" w14:textId="77777777" w:rsidTr="002508CD">
        <w:tc>
          <w:tcPr>
            <w:tcW w:w="2547" w:type="dxa"/>
            <w:tcBorders>
              <w:top w:val="single" w:sz="4" w:space="0" w:color="FFFFFF" w:themeColor="background1"/>
              <w:bottom w:val="single" w:sz="4" w:space="0" w:color="FFFFFF" w:themeColor="background1"/>
            </w:tcBorders>
            <w:shd w:val="clear" w:color="auto" w:fill="012B55"/>
          </w:tcPr>
          <w:p w14:paraId="4173ABEC" w14:textId="1ADA5168" w:rsidR="002508CD" w:rsidRPr="00291D37" w:rsidRDefault="00D95AEF" w:rsidP="002508CD">
            <w:pPr>
              <w:pStyle w:val="ListParagraph"/>
              <w:numPr>
                <w:ilvl w:val="1"/>
                <w:numId w:val="5"/>
              </w:numPr>
              <w:spacing w:after="160" w:line="259" w:lineRule="auto"/>
              <w:rPr>
                <w:rFonts w:ascii="Montserrat" w:hAnsi="Montserrat"/>
                <w:lang w:val="fr-CA"/>
              </w:rPr>
            </w:pPr>
            <w:r w:rsidRPr="00291D37">
              <w:rPr>
                <w:rFonts w:ascii="Montserrat" w:hAnsi="Montserrat"/>
                <w:lang w:val="fr-CA"/>
              </w:rPr>
              <w:t>Sommaire du projet</w:t>
            </w:r>
          </w:p>
          <w:p w14:paraId="6EC6A547" w14:textId="751C5D13" w:rsidR="001F6F23" w:rsidRPr="00291D37" w:rsidRDefault="001F6F23" w:rsidP="001E6A5D">
            <w:pPr>
              <w:spacing w:after="160" w:line="259" w:lineRule="auto"/>
              <w:rPr>
                <w:rFonts w:ascii="Montserrat" w:hAnsi="Montserrat"/>
                <w:lang w:val="fr-CA"/>
              </w:rPr>
            </w:pPr>
            <w:r w:rsidRPr="00291D37">
              <w:rPr>
                <w:rFonts w:ascii="Montserrat" w:hAnsi="Montserrat"/>
                <w:sz w:val="16"/>
                <w:szCs w:val="16"/>
                <w:lang w:val="fr-CA"/>
              </w:rPr>
              <w:t xml:space="preserve">Max. 150 </w:t>
            </w:r>
            <w:r w:rsidR="009A058F" w:rsidRPr="00291D37">
              <w:rPr>
                <w:rFonts w:ascii="Montserrat" w:hAnsi="Montserrat"/>
                <w:sz w:val="16"/>
                <w:szCs w:val="16"/>
                <w:lang w:val="fr-CA"/>
              </w:rPr>
              <w:t>mots</w:t>
            </w:r>
          </w:p>
        </w:tc>
        <w:tc>
          <w:tcPr>
            <w:tcW w:w="6803" w:type="dxa"/>
            <w:gridSpan w:val="3"/>
          </w:tcPr>
          <w:p w14:paraId="55BF8915" w14:textId="54F35E46" w:rsidR="001F6F23" w:rsidRPr="00291D37" w:rsidRDefault="001F6F23" w:rsidP="001F6F23">
            <w:pPr>
              <w:spacing w:after="160" w:line="259" w:lineRule="auto"/>
              <w:rPr>
                <w:rFonts w:ascii="Montserrat" w:hAnsi="Montserrat"/>
                <w:sz w:val="20"/>
                <w:szCs w:val="20"/>
                <w:lang w:val="fr-CA"/>
              </w:rPr>
            </w:pPr>
          </w:p>
        </w:tc>
      </w:tr>
      <w:tr w:rsidR="009E70D2" w:rsidRPr="00291D37" w14:paraId="50C1CCDB" w14:textId="77777777" w:rsidTr="002508CD">
        <w:tc>
          <w:tcPr>
            <w:tcW w:w="2547" w:type="dxa"/>
            <w:tcBorders>
              <w:top w:val="single" w:sz="4" w:space="0" w:color="FFFFFF" w:themeColor="background1"/>
              <w:bottom w:val="single" w:sz="4" w:space="0" w:color="FFFFFF" w:themeColor="background1"/>
            </w:tcBorders>
            <w:shd w:val="clear" w:color="auto" w:fill="012B55"/>
          </w:tcPr>
          <w:p w14:paraId="68DE1A4B" w14:textId="3C8D9A34" w:rsidR="002508CD" w:rsidRPr="00291D37" w:rsidRDefault="009A058F" w:rsidP="002508CD">
            <w:pPr>
              <w:pStyle w:val="ListParagraph"/>
              <w:numPr>
                <w:ilvl w:val="1"/>
                <w:numId w:val="5"/>
              </w:numPr>
              <w:spacing w:after="160" w:line="259" w:lineRule="auto"/>
              <w:rPr>
                <w:rFonts w:ascii="Montserrat" w:hAnsi="Montserrat"/>
                <w:lang w:val="fr-CA"/>
              </w:rPr>
            </w:pPr>
            <w:r w:rsidRPr="00291D37">
              <w:rPr>
                <w:rFonts w:ascii="Montserrat" w:hAnsi="Montserrat"/>
                <w:lang w:val="fr-CA"/>
              </w:rPr>
              <w:t>Domaines où les effets se feront sentir</w:t>
            </w:r>
          </w:p>
          <w:p w14:paraId="2029C837" w14:textId="6B620F83" w:rsidR="001F6F23" w:rsidRPr="00291D37" w:rsidRDefault="009A058F" w:rsidP="001F6F23">
            <w:pPr>
              <w:spacing w:after="160" w:line="259" w:lineRule="auto"/>
              <w:rPr>
                <w:rFonts w:ascii="Montserrat" w:hAnsi="Montserrat"/>
                <w:lang w:val="fr-CA"/>
              </w:rPr>
            </w:pPr>
            <w:r w:rsidRPr="00291D37">
              <w:rPr>
                <w:rFonts w:ascii="Montserrat" w:hAnsi="Montserrat"/>
                <w:sz w:val="16"/>
                <w:szCs w:val="16"/>
                <w:lang w:val="fr-CA"/>
              </w:rPr>
              <w:t>Veuillez sélectionner le domaine prioritaire qui correspond le mieux à votre proposition</w:t>
            </w:r>
          </w:p>
        </w:tc>
        <w:tc>
          <w:tcPr>
            <w:tcW w:w="6803" w:type="dxa"/>
            <w:gridSpan w:val="3"/>
          </w:tcPr>
          <w:p w14:paraId="36555C44" w14:textId="2A6B7FA4" w:rsidR="00291D37" w:rsidRPr="00291D37" w:rsidRDefault="00881706" w:rsidP="00291D37">
            <w:pPr>
              <w:widowControl/>
              <w:spacing w:line="259" w:lineRule="auto"/>
              <w:rPr>
                <w:rFonts w:eastAsia="Calibri" w:cs="Times New Roman"/>
                <w:sz w:val="20"/>
                <w:szCs w:val="20"/>
                <w:lang w:val="fr-CA"/>
              </w:rPr>
            </w:pPr>
            <w:sdt>
              <w:sdtPr>
                <w:rPr>
                  <w:sz w:val="20"/>
                  <w:szCs w:val="20"/>
                  <w:lang w:val="fr-CA"/>
                </w:rPr>
                <w:id w:val="903182063"/>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CF7501" w:rsidRPr="00291D37">
              <w:rPr>
                <w:sz w:val="20"/>
                <w:szCs w:val="20"/>
                <w:lang w:val="fr-CA"/>
              </w:rPr>
              <w:t xml:space="preserve"> </w:t>
            </w:r>
            <w:r w:rsidR="00291D37" w:rsidRPr="00291D37">
              <w:rPr>
                <w:rFonts w:eastAsia="Calibri" w:cs="Times New Roman"/>
                <w:sz w:val="20"/>
                <w:szCs w:val="20"/>
                <w:lang w:val="fr-CA"/>
              </w:rPr>
              <w:t xml:space="preserve">Faire participer de nouveaux employeurs à l'écosystème de l'AIT au Canada </w:t>
            </w:r>
          </w:p>
          <w:p w14:paraId="03C1769F" w14:textId="77777777" w:rsidR="00291D37" w:rsidRPr="00291D37" w:rsidRDefault="00291D37" w:rsidP="00291D37">
            <w:pPr>
              <w:widowControl/>
              <w:spacing w:line="259" w:lineRule="auto"/>
              <w:rPr>
                <w:rFonts w:eastAsia="Calibri" w:cs="Times New Roman"/>
                <w:sz w:val="20"/>
                <w:szCs w:val="20"/>
                <w:lang w:val="fr-CA"/>
              </w:rPr>
            </w:pPr>
            <w:r w:rsidRPr="00291D37">
              <w:rPr>
                <w:rFonts w:ascii="Segoe UI Symbol" w:eastAsia="Calibri" w:hAnsi="Segoe UI Symbol" w:cs="Segoe UI Symbol"/>
                <w:sz w:val="20"/>
                <w:szCs w:val="20"/>
                <w:lang w:val="fr-CA"/>
              </w:rPr>
              <w:t>☐</w:t>
            </w:r>
            <w:r w:rsidRPr="00291D37">
              <w:rPr>
                <w:rFonts w:eastAsia="Calibri" w:cs="Times New Roman"/>
                <w:sz w:val="20"/>
                <w:szCs w:val="20"/>
                <w:lang w:val="fr-CA"/>
              </w:rPr>
              <w:t xml:space="preserve"> Augmenter la participation des PME à l'AIT </w:t>
            </w:r>
          </w:p>
          <w:p w14:paraId="2FF0640A" w14:textId="77777777" w:rsidR="00291D37" w:rsidRPr="00291D37" w:rsidRDefault="00291D37" w:rsidP="00291D37">
            <w:pPr>
              <w:widowControl/>
              <w:spacing w:line="259" w:lineRule="auto"/>
              <w:rPr>
                <w:rFonts w:eastAsia="Calibri" w:cs="Times New Roman"/>
                <w:sz w:val="20"/>
                <w:szCs w:val="20"/>
                <w:lang w:val="fr-CA"/>
              </w:rPr>
            </w:pPr>
            <w:r w:rsidRPr="00291D37">
              <w:rPr>
                <w:rFonts w:ascii="Segoe UI Symbol" w:eastAsia="Calibri" w:hAnsi="Segoe UI Symbol" w:cs="Segoe UI Symbol"/>
                <w:sz w:val="20"/>
                <w:szCs w:val="20"/>
                <w:lang w:val="fr-CA"/>
              </w:rPr>
              <w:t>☐</w:t>
            </w:r>
            <w:r w:rsidRPr="00291D37">
              <w:rPr>
                <w:rFonts w:eastAsia="Calibri" w:cs="Times New Roman"/>
                <w:sz w:val="20"/>
                <w:szCs w:val="20"/>
                <w:lang w:val="fr-CA"/>
              </w:rPr>
              <w:t xml:space="preserve"> Constituer une main-d'œuvre entrepreneuriale </w:t>
            </w:r>
          </w:p>
          <w:p w14:paraId="13E554F8" w14:textId="77777777" w:rsidR="00291D37" w:rsidRPr="00291D37" w:rsidRDefault="00291D37" w:rsidP="00291D37">
            <w:pPr>
              <w:spacing w:line="259" w:lineRule="auto"/>
              <w:rPr>
                <w:rFonts w:ascii="Montserrat" w:hAnsi="Montserrat"/>
                <w:sz w:val="20"/>
                <w:szCs w:val="20"/>
                <w:lang w:val="fr-CA"/>
              </w:rPr>
            </w:pPr>
            <w:r w:rsidRPr="00291D37">
              <w:rPr>
                <w:rFonts w:ascii="Segoe UI Symbol" w:hAnsi="Segoe UI Symbol" w:cs="Segoe UI Symbol"/>
                <w:sz w:val="20"/>
                <w:szCs w:val="20"/>
                <w:lang w:val="fr-CA"/>
              </w:rPr>
              <w:t>☐</w:t>
            </w:r>
            <w:r w:rsidRPr="00291D37">
              <w:rPr>
                <w:rFonts w:ascii="Montserrat" w:hAnsi="Montserrat"/>
                <w:sz w:val="20"/>
                <w:szCs w:val="20"/>
                <w:lang w:val="fr-CA"/>
              </w:rPr>
              <w:t xml:space="preserve"> Attirer de nouvelles sources de talents dans les secteurs prioritaires </w:t>
            </w:r>
          </w:p>
          <w:p w14:paraId="515F5161" w14:textId="5AA23BAC" w:rsidR="00CF7501" w:rsidRPr="00291D37" w:rsidRDefault="00881706" w:rsidP="00291D37">
            <w:pPr>
              <w:spacing w:line="259" w:lineRule="auto"/>
              <w:rPr>
                <w:rFonts w:ascii="Montserrat" w:hAnsi="Montserrat"/>
                <w:sz w:val="20"/>
                <w:szCs w:val="20"/>
                <w:lang w:val="fr-CA"/>
              </w:rPr>
            </w:pPr>
            <w:sdt>
              <w:sdtPr>
                <w:rPr>
                  <w:rFonts w:ascii="Montserrat" w:hAnsi="Montserrat"/>
                  <w:sz w:val="20"/>
                  <w:szCs w:val="20"/>
                  <w:lang w:val="fr-CA"/>
                </w:rPr>
                <w:id w:val="-271480752"/>
                <w14:checkbox>
                  <w14:checked w14:val="0"/>
                  <w14:checkedState w14:val="2612" w14:font="MS Gothic"/>
                  <w14:uncheckedState w14:val="2610" w14:font="MS Gothic"/>
                </w14:checkbox>
              </w:sdtPr>
              <w:sdtEndPr/>
              <w:sdtContent>
                <w:r w:rsidR="00291D37">
                  <w:rPr>
                    <w:rFonts w:ascii="MS Gothic" w:eastAsia="MS Gothic" w:hAnsi="MS Gothic" w:hint="eastAsia"/>
                    <w:sz w:val="20"/>
                    <w:szCs w:val="20"/>
                    <w:lang w:val="fr-CA"/>
                  </w:rPr>
                  <w:t>☐</w:t>
                </w:r>
              </w:sdtContent>
            </w:sdt>
            <w:r w:rsidR="00CF7501" w:rsidRPr="00291D37">
              <w:rPr>
                <w:rFonts w:ascii="Montserrat" w:hAnsi="Montserrat"/>
                <w:sz w:val="20"/>
                <w:szCs w:val="20"/>
                <w:lang w:val="fr-CA"/>
              </w:rPr>
              <w:t xml:space="preserve"> </w:t>
            </w:r>
            <w:r w:rsidR="005E5132" w:rsidRPr="00291D37">
              <w:rPr>
                <w:rFonts w:ascii="Montserrat" w:hAnsi="Montserrat"/>
                <w:sz w:val="20"/>
                <w:szCs w:val="20"/>
                <w:lang w:val="fr-CA"/>
              </w:rPr>
              <w:t>Autre (veuillez préciser</w:t>
            </w:r>
            <w:r w:rsidR="00CF7501" w:rsidRPr="00291D37">
              <w:rPr>
                <w:rFonts w:ascii="Montserrat" w:hAnsi="Montserrat"/>
                <w:sz w:val="20"/>
                <w:szCs w:val="20"/>
                <w:lang w:val="fr-CA"/>
              </w:rPr>
              <w:t>)</w:t>
            </w:r>
            <w:r w:rsidR="005E5132" w:rsidRPr="00291D37">
              <w:rPr>
                <w:rFonts w:ascii="Montserrat" w:hAnsi="Montserrat"/>
                <w:sz w:val="20"/>
                <w:szCs w:val="20"/>
                <w:lang w:val="fr-CA"/>
              </w:rPr>
              <w:t xml:space="preserve"> </w:t>
            </w:r>
            <w:r w:rsidR="00CF7501" w:rsidRPr="00291D37">
              <w:rPr>
                <w:rFonts w:ascii="Montserrat" w:hAnsi="Montserrat"/>
                <w:sz w:val="20"/>
                <w:szCs w:val="20"/>
                <w:lang w:val="fr-CA"/>
              </w:rPr>
              <w:t xml:space="preserve">: </w:t>
            </w:r>
          </w:p>
        </w:tc>
      </w:tr>
      <w:tr w:rsidR="00EF6CF9" w:rsidRPr="00291D37" w14:paraId="0C6B2C27" w14:textId="77777777" w:rsidTr="002508CD">
        <w:tc>
          <w:tcPr>
            <w:tcW w:w="2547" w:type="dxa"/>
            <w:tcBorders>
              <w:top w:val="single" w:sz="4" w:space="0" w:color="FFFFFF" w:themeColor="background1"/>
              <w:bottom w:val="single" w:sz="4" w:space="0" w:color="FFFFFF" w:themeColor="background1"/>
            </w:tcBorders>
            <w:shd w:val="clear" w:color="auto" w:fill="012B55"/>
          </w:tcPr>
          <w:p w14:paraId="5FE69155" w14:textId="08701A1A" w:rsidR="002508CD" w:rsidRPr="00291D37" w:rsidRDefault="005E5132" w:rsidP="002508CD">
            <w:pPr>
              <w:pStyle w:val="ListParagraph"/>
              <w:numPr>
                <w:ilvl w:val="1"/>
                <w:numId w:val="5"/>
              </w:numPr>
              <w:spacing w:after="160" w:line="259" w:lineRule="auto"/>
              <w:rPr>
                <w:rFonts w:ascii="Montserrat" w:hAnsi="Montserrat"/>
                <w:lang w:val="fr-CA"/>
              </w:rPr>
            </w:pPr>
            <w:r w:rsidRPr="00291D37">
              <w:rPr>
                <w:rFonts w:ascii="Montserrat" w:hAnsi="Montserrat"/>
                <w:lang w:val="fr-CA"/>
              </w:rPr>
              <w:t>Secteur(s) d’activité</w:t>
            </w:r>
          </w:p>
          <w:p w14:paraId="674B224E" w14:textId="625276CA" w:rsidR="002508CD" w:rsidRPr="00291D37" w:rsidRDefault="005E5132" w:rsidP="002508CD">
            <w:pPr>
              <w:rPr>
                <w:rFonts w:ascii="Montserrat" w:hAnsi="Montserrat"/>
                <w:sz w:val="16"/>
                <w:szCs w:val="16"/>
                <w:lang w:val="fr-CA"/>
              </w:rPr>
            </w:pPr>
            <w:r w:rsidRPr="00291D37">
              <w:rPr>
                <w:rFonts w:ascii="Montserrat" w:hAnsi="Montserrat"/>
                <w:sz w:val="16"/>
                <w:szCs w:val="16"/>
                <w:lang w:val="fr-CA"/>
              </w:rPr>
              <w:t>Veuillez sélectionner le(s) secteur(s) d'activité qui correspond(ent) le mieux à votre proposition, conformément au système de classification de</w:t>
            </w:r>
            <w:r w:rsidR="00BB3181" w:rsidRPr="00291D37">
              <w:rPr>
                <w:rFonts w:ascii="Montserrat" w:hAnsi="Montserrat"/>
                <w:sz w:val="16"/>
                <w:szCs w:val="16"/>
                <w:lang w:val="fr-CA"/>
              </w:rPr>
              <w:t>s industries de</w:t>
            </w:r>
            <w:r w:rsidRPr="00291D37">
              <w:rPr>
                <w:rFonts w:ascii="Montserrat" w:hAnsi="Montserrat"/>
                <w:sz w:val="16"/>
                <w:szCs w:val="16"/>
                <w:lang w:val="fr-CA"/>
              </w:rPr>
              <w:t xml:space="preserve"> l’Amérique du Nord (SC</w:t>
            </w:r>
            <w:r w:rsidR="00BB3181" w:rsidRPr="00291D37">
              <w:rPr>
                <w:rFonts w:ascii="Montserrat" w:hAnsi="Montserrat"/>
                <w:sz w:val="16"/>
                <w:szCs w:val="16"/>
                <w:lang w:val="fr-CA"/>
              </w:rPr>
              <w:t>IAN</w:t>
            </w:r>
            <w:r w:rsidRPr="00291D37">
              <w:rPr>
                <w:rFonts w:ascii="Montserrat" w:hAnsi="Montserrat"/>
                <w:sz w:val="16"/>
                <w:szCs w:val="16"/>
                <w:lang w:val="fr-CA"/>
              </w:rPr>
              <w:t>).</w:t>
            </w:r>
          </w:p>
        </w:tc>
        <w:tc>
          <w:tcPr>
            <w:tcW w:w="6803" w:type="dxa"/>
            <w:gridSpan w:val="3"/>
          </w:tcPr>
          <w:p w14:paraId="6E1CB445" w14:textId="49F36865"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1793870132"/>
                <w14:checkbox>
                  <w14:checked w14:val="0"/>
                  <w14:checkedState w14:val="2612" w14:font="MS Gothic"/>
                  <w14:uncheckedState w14:val="2610" w14:font="MS Gothic"/>
                </w14:checkbox>
              </w:sdtPr>
              <w:sdtEndPr/>
              <w:sdtContent>
                <w:r w:rsidR="00EF6CF9"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Agriculture, forest</w:t>
            </w:r>
            <w:r w:rsidR="00BB3181" w:rsidRPr="00291D37">
              <w:rPr>
                <w:rFonts w:ascii="Montserrat" w:hAnsi="Montserrat"/>
                <w:sz w:val="20"/>
                <w:szCs w:val="20"/>
                <w:lang w:val="fr-CA"/>
              </w:rPr>
              <w:t>erie</w:t>
            </w:r>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pêche et chasse</w:t>
            </w:r>
          </w:p>
          <w:p w14:paraId="5E3CA803" w14:textId="6B8511DE"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672924563"/>
                <w14:checkbox>
                  <w14:checked w14:val="0"/>
                  <w14:checkedState w14:val="2612" w14:font="MS Gothic"/>
                  <w14:uncheckedState w14:val="2610" w14:font="MS Gothic"/>
                </w14:checkbox>
              </w:sdtPr>
              <w:sdtEndPr/>
              <w:sdtContent>
                <w:r w:rsidR="00EF6CF9"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Transport</w:t>
            </w:r>
            <w:r w:rsidR="00BB3181" w:rsidRPr="00291D37">
              <w:rPr>
                <w:rFonts w:ascii="Montserrat" w:hAnsi="Montserrat"/>
                <w:sz w:val="20"/>
                <w:szCs w:val="20"/>
                <w:lang w:val="fr-CA"/>
              </w:rPr>
              <w:t xml:space="preserve"> et entreposage</w:t>
            </w:r>
          </w:p>
          <w:p w14:paraId="58065920" w14:textId="7C66FB5C"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967471550"/>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Services d’enseignement</w:t>
            </w:r>
          </w:p>
          <w:p w14:paraId="0695F8E5" w14:textId="13376EF4"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1666673181"/>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Extraction minière, exploitation en carrière, et extraction de pétrole et de gaz</w:t>
            </w:r>
          </w:p>
          <w:p w14:paraId="427A1B9E" w14:textId="48E0886A"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1660574389"/>
                <w14:checkbox>
                  <w14:checked w14:val="0"/>
                  <w14:checkedState w14:val="2612" w14:font="MS Gothic"/>
                  <w14:uncheckedState w14:val="2610" w14:font="MS Gothic"/>
                </w14:checkbox>
              </w:sdtPr>
              <w:sdtEndPr/>
              <w:sdtContent>
                <w:r w:rsidR="00EF6CF9"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In</w:t>
            </w:r>
            <w:r w:rsidR="00BB3181" w:rsidRPr="00291D37">
              <w:rPr>
                <w:rFonts w:ascii="Montserrat" w:hAnsi="Montserrat"/>
                <w:sz w:val="20"/>
                <w:szCs w:val="20"/>
                <w:lang w:val="fr-CA"/>
              </w:rPr>
              <w:t>dustrie de l’in</w:t>
            </w:r>
            <w:r w:rsidR="00EF6CF9" w:rsidRPr="00291D37">
              <w:rPr>
                <w:rFonts w:ascii="Montserrat" w:hAnsi="Montserrat"/>
                <w:sz w:val="20"/>
                <w:szCs w:val="20"/>
                <w:lang w:val="fr-CA"/>
              </w:rPr>
              <w:t xml:space="preserve">formation </w:t>
            </w:r>
            <w:r w:rsidR="00BB3181" w:rsidRPr="00291D37">
              <w:rPr>
                <w:rFonts w:ascii="Montserrat" w:hAnsi="Montserrat"/>
                <w:sz w:val="20"/>
                <w:szCs w:val="20"/>
                <w:lang w:val="fr-CA"/>
              </w:rPr>
              <w:t>et industrie culturelle</w:t>
            </w:r>
          </w:p>
          <w:p w14:paraId="61825F9A" w14:textId="2AB3A0C7"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995922215"/>
                <w14:checkbox>
                  <w14:checked w14:val="0"/>
                  <w14:checkedState w14:val="2612" w14:font="MS Gothic"/>
                  <w14:uncheckedState w14:val="2610" w14:font="MS Gothic"/>
                </w14:checkbox>
              </w:sdtPr>
              <w:sdtEndPr/>
              <w:sdtContent>
                <w:r w:rsidR="00EF6CF9"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Soins de santé et assistance sociale</w:t>
            </w:r>
          </w:p>
          <w:p w14:paraId="619A83AA" w14:textId="55A9D4E2"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628174543"/>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Services publics</w:t>
            </w:r>
          </w:p>
          <w:p w14:paraId="7FBA0019" w14:textId="43EA8AAD"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1284616360"/>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Finance </w:t>
            </w:r>
            <w:r w:rsidR="00BB3181" w:rsidRPr="00291D37">
              <w:rPr>
                <w:rFonts w:ascii="Montserrat" w:hAnsi="Montserrat"/>
                <w:sz w:val="20"/>
                <w:szCs w:val="20"/>
                <w:lang w:val="fr-CA"/>
              </w:rPr>
              <w:t>et assurances</w:t>
            </w:r>
          </w:p>
          <w:p w14:paraId="1DA2BC24" w14:textId="6766D40A"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1472788470"/>
                <w14:checkbox>
                  <w14:checked w14:val="0"/>
                  <w14:checkedState w14:val="2612" w14:font="MS Gothic"/>
                  <w14:uncheckedState w14:val="2610" w14:font="MS Gothic"/>
                </w14:checkbox>
              </w:sdtPr>
              <w:sdtEndPr/>
              <w:sdtContent>
                <w:r w:rsidR="00EF6CF9"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Arts, </w:t>
            </w:r>
            <w:r w:rsidR="00BB3181" w:rsidRPr="00291D37">
              <w:rPr>
                <w:rFonts w:ascii="Montserrat" w:hAnsi="Montserrat"/>
                <w:sz w:val="20"/>
                <w:szCs w:val="20"/>
                <w:lang w:val="fr-CA"/>
              </w:rPr>
              <w:t>spectacles et loisirs</w:t>
            </w:r>
          </w:p>
          <w:p w14:paraId="07186AB4" w14:textId="5125F9AD"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1803454618"/>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Construction</w:t>
            </w:r>
          </w:p>
          <w:p w14:paraId="4EC222A7" w14:textId="38519BFC"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74208609"/>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Services immobiliers et services de location et de location à bail</w:t>
            </w:r>
          </w:p>
          <w:p w14:paraId="08B84167" w14:textId="11088CC6"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1532868152"/>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Services d’hébergement et de restauration</w:t>
            </w:r>
          </w:p>
          <w:p w14:paraId="1FB1D301" w14:textId="7DEF7D80"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2035254549"/>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Fabrication</w:t>
            </w:r>
          </w:p>
          <w:p w14:paraId="03F884E4" w14:textId="59BE68AF"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1153135801"/>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Services professionnels, scientifiques et techniques</w:t>
            </w:r>
          </w:p>
          <w:p w14:paraId="700EC2CB" w14:textId="3BB3AF19"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1380968413"/>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Administrations publiques</w:t>
            </w:r>
          </w:p>
          <w:p w14:paraId="0153C6C8" w14:textId="31F408F2"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763498894"/>
                <w14:checkbox>
                  <w14:checked w14:val="0"/>
                  <w14:checkedState w14:val="2612" w14:font="MS Gothic"/>
                  <w14:uncheckedState w14:val="2610" w14:font="MS Gothic"/>
                </w14:checkbox>
              </w:sdtPr>
              <w:sdtEndPr/>
              <w:sdtContent>
                <w:r w:rsidR="00EF6CF9" w:rsidRPr="00291D37">
                  <w:rPr>
                    <w:rFonts w:ascii="Segoe UI Symbol" w:eastAsia="MS Gothic" w:hAnsi="Segoe UI Symbol" w:cs="Segoe UI Symbol"/>
                    <w:sz w:val="20"/>
                    <w:szCs w:val="20"/>
                    <w:lang w:val="fr-CA"/>
                  </w:rPr>
                  <w:t>☐</w:t>
                </w:r>
              </w:sdtContent>
            </w:sdt>
            <w:r w:rsidR="00477DDB" w:rsidRPr="00291D37">
              <w:rPr>
                <w:rFonts w:ascii="Montserrat" w:hAnsi="Montserrat"/>
                <w:sz w:val="20"/>
                <w:szCs w:val="20"/>
                <w:lang w:val="fr-CA"/>
              </w:rPr>
              <w:t xml:space="preserve"> </w:t>
            </w:r>
            <w:r w:rsidR="00BB3181" w:rsidRPr="00291D37">
              <w:rPr>
                <w:rFonts w:ascii="Montserrat" w:hAnsi="Montserrat"/>
                <w:sz w:val="20"/>
                <w:szCs w:val="20"/>
                <w:lang w:val="fr-CA"/>
              </w:rPr>
              <w:t>Commerce de gros</w:t>
            </w:r>
          </w:p>
          <w:p w14:paraId="05FDA2D4" w14:textId="245CD223" w:rsidR="00EF6CF9" w:rsidRPr="00291D37" w:rsidRDefault="00881706" w:rsidP="00EF6CF9">
            <w:pPr>
              <w:spacing w:line="259" w:lineRule="auto"/>
              <w:rPr>
                <w:rFonts w:ascii="Montserrat" w:hAnsi="Montserrat"/>
                <w:sz w:val="20"/>
                <w:szCs w:val="20"/>
                <w:lang w:val="fr-CA"/>
              </w:rPr>
            </w:pPr>
            <w:sdt>
              <w:sdtPr>
                <w:rPr>
                  <w:rFonts w:ascii="Montserrat" w:hAnsi="Montserrat"/>
                  <w:sz w:val="20"/>
                  <w:szCs w:val="20"/>
                  <w:lang w:val="fr-CA"/>
                </w:rPr>
                <w:id w:val="288479842"/>
                <w14:checkbox>
                  <w14:checked w14:val="0"/>
                  <w14:checkedState w14:val="2612" w14:font="MS Gothic"/>
                  <w14:uncheckedState w14:val="2610" w14:font="MS Gothic"/>
                </w14:checkbox>
              </w:sdtPr>
              <w:sdtEndPr/>
              <w:sdtContent>
                <w:r w:rsidR="00EF6CF9"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Gestion de sociétés et d’entreprises</w:t>
            </w:r>
          </w:p>
          <w:p w14:paraId="4870048B" w14:textId="3243567A" w:rsidR="00EF6CF9" w:rsidRPr="00291D37" w:rsidRDefault="00881706" w:rsidP="00EF6CF9">
            <w:pPr>
              <w:spacing w:line="259" w:lineRule="auto"/>
              <w:rPr>
                <w:rFonts w:ascii="Montserrat" w:hAnsi="Montserrat"/>
                <w:lang w:val="fr-CA"/>
              </w:rPr>
            </w:pPr>
            <w:sdt>
              <w:sdtPr>
                <w:rPr>
                  <w:rFonts w:ascii="Montserrat" w:hAnsi="Montserrat"/>
                  <w:sz w:val="20"/>
                  <w:szCs w:val="20"/>
                  <w:lang w:val="fr-CA"/>
                </w:rPr>
                <w:id w:val="-1669864853"/>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Autres services</w:t>
            </w:r>
            <w:r w:rsidR="00EF6CF9" w:rsidRPr="00291D37">
              <w:rPr>
                <w:rFonts w:ascii="Montserrat" w:hAnsi="Montserrat"/>
                <w:sz w:val="20"/>
                <w:szCs w:val="20"/>
                <w:lang w:val="fr-CA"/>
              </w:rPr>
              <w:t xml:space="preserve"> (</w:t>
            </w:r>
            <w:r w:rsidR="00BB3181" w:rsidRPr="00291D37">
              <w:rPr>
                <w:rFonts w:ascii="Montserrat" w:hAnsi="Montserrat"/>
                <w:sz w:val="20"/>
                <w:szCs w:val="20"/>
                <w:lang w:val="fr-CA"/>
              </w:rPr>
              <w:t>veuillez préciser</w:t>
            </w:r>
            <w:r w:rsidR="00EF6CF9" w:rsidRPr="00291D37">
              <w:rPr>
                <w:rFonts w:ascii="Montserrat" w:hAnsi="Montserrat"/>
                <w:sz w:val="20"/>
                <w:szCs w:val="20"/>
                <w:lang w:val="fr-CA"/>
              </w:rPr>
              <w:t>)</w:t>
            </w:r>
            <w:r w:rsidR="00BB3181" w:rsidRPr="00291D37">
              <w:rPr>
                <w:rFonts w:ascii="Montserrat" w:hAnsi="Montserrat"/>
                <w:sz w:val="20"/>
                <w:szCs w:val="20"/>
                <w:lang w:val="fr-CA"/>
              </w:rPr>
              <w:t xml:space="preserve"> </w:t>
            </w:r>
            <w:r w:rsidR="00EF6CF9" w:rsidRPr="00291D37">
              <w:rPr>
                <w:rFonts w:ascii="Montserrat" w:hAnsi="Montserrat"/>
                <w:sz w:val="20"/>
                <w:szCs w:val="20"/>
                <w:lang w:val="fr-CA"/>
              </w:rPr>
              <w:t>:</w:t>
            </w:r>
          </w:p>
        </w:tc>
      </w:tr>
      <w:tr w:rsidR="006C2983" w:rsidRPr="00291D37" w14:paraId="59FF3274" w14:textId="77777777" w:rsidTr="002508CD">
        <w:tc>
          <w:tcPr>
            <w:tcW w:w="2547" w:type="dxa"/>
            <w:tcBorders>
              <w:top w:val="single" w:sz="4" w:space="0" w:color="FFFFFF" w:themeColor="background1"/>
              <w:bottom w:val="single" w:sz="4" w:space="0" w:color="FFFFFF" w:themeColor="background1"/>
            </w:tcBorders>
            <w:shd w:val="clear" w:color="auto" w:fill="012B55"/>
          </w:tcPr>
          <w:p w14:paraId="17CE2D13" w14:textId="15ABF65C" w:rsidR="006C2983" w:rsidRPr="00291D37" w:rsidRDefault="00BB3181" w:rsidP="002508CD">
            <w:pPr>
              <w:pStyle w:val="ListParagraph"/>
              <w:keepNext/>
              <w:keepLines/>
              <w:numPr>
                <w:ilvl w:val="1"/>
                <w:numId w:val="4"/>
              </w:numPr>
              <w:spacing w:after="240" w:line="259" w:lineRule="auto"/>
              <w:rPr>
                <w:rFonts w:ascii="Montserrat" w:hAnsi="Montserrat"/>
                <w:lang w:val="fr-CA"/>
              </w:rPr>
            </w:pPr>
            <w:r w:rsidRPr="00291D37">
              <w:rPr>
                <w:rFonts w:ascii="Montserrat" w:hAnsi="Montserrat"/>
                <w:lang w:val="fr-CA"/>
              </w:rPr>
              <w:lastRenderedPageBreak/>
              <w:t>Région(s) desservie(s</w:t>
            </w:r>
            <w:r w:rsidR="006C2983" w:rsidRPr="00291D37">
              <w:rPr>
                <w:rFonts w:ascii="Montserrat" w:hAnsi="Montserrat"/>
                <w:lang w:val="fr-CA"/>
              </w:rPr>
              <w:t>)</w:t>
            </w:r>
            <w:r w:rsidRPr="00291D37">
              <w:rPr>
                <w:rFonts w:ascii="Montserrat" w:hAnsi="Montserrat"/>
                <w:lang w:val="fr-CA"/>
              </w:rPr>
              <w:t xml:space="preserve"> </w:t>
            </w:r>
            <w:r w:rsidR="006C2983" w:rsidRPr="00291D37">
              <w:rPr>
                <w:rFonts w:ascii="Montserrat" w:hAnsi="Montserrat"/>
                <w:lang w:val="fr-CA"/>
              </w:rPr>
              <w:t>:</w:t>
            </w:r>
          </w:p>
          <w:p w14:paraId="57F0A378" w14:textId="605ABEDD" w:rsidR="00CF7501" w:rsidRPr="00291D37" w:rsidRDefault="00CF7501" w:rsidP="006C2983">
            <w:pPr>
              <w:keepNext/>
              <w:keepLines/>
              <w:spacing w:line="259" w:lineRule="auto"/>
              <w:rPr>
                <w:rFonts w:ascii="Montserrat" w:hAnsi="Montserrat"/>
                <w:sz w:val="16"/>
                <w:szCs w:val="16"/>
                <w:lang w:val="fr-CA"/>
              </w:rPr>
            </w:pPr>
            <w:r w:rsidRPr="00291D37">
              <w:rPr>
                <w:rFonts w:ascii="Montserrat" w:hAnsi="Montserrat"/>
                <w:sz w:val="16"/>
                <w:szCs w:val="16"/>
                <w:lang w:val="fr-CA"/>
              </w:rPr>
              <w:t>S</w:t>
            </w:r>
            <w:r w:rsidR="009C691C" w:rsidRPr="00291D37">
              <w:rPr>
                <w:rFonts w:ascii="Montserrat" w:hAnsi="Montserrat"/>
                <w:sz w:val="16"/>
                <w:szCs w:val="16"/>
                <w:lang w:val="fr-CA"/>
              </w:rPr>
              <w:t>électionnez toutes les régions applicables</w:t>
            </w:r>
          </w:p>
        </w:tc>
        <w:tc>
          <w:tcPr>
            <w:tcW w:w="3259" w:type="dxa"/>
            <w:gridSpan w:val="2"/>
            <w:tcBorders>
              <w:right w:val="nil"/>
            </w:tcBorders>
          </w:tcPr>
          <w:p w14:paraId="6FF9DDF2" w14:textId="3EA35A2D"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534124933"/>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Alberta</w:t>
            </w:r>
          </w:p>
          <w:p w14:paraId="5FC48579" w14:textId="58FCDB1B"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1965385574"/>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w:t>
            </w:r>
            <w:r w:rsidR="009C691C" w:rsidRPr="00291D37">
              <w:rPr>
                <w:rFonts w:ascii="Montserrat" w:hAnsi="Montserrat"/>
                <w:sz w:val="20"/>
                <w:szCs w:val="20"/>
                <w:lang w:val="fr-CA"/>
              </w:rPr>
              <w:t>Colombie-Britannique</w:t>
            </w:r>
          </w:p>
          <w:p w14:paraId="114156D7" w14:textId="6CD63A34"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186802104"/>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Manitoba</w:t>
            </w:r>
          </w:p>
          <w:p w14:paraId="12AD2E74" w14:textId="5A40563C"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2111695974"/>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N</w:t>
            </w:r>
            <w:r w:rsidR="009C691C" w:rsidRPr="00291D37">
              <w:rPr>
                <w:rFonts w:ascii="Montserrat" w:hAnsi="Montserrat"/>
                <w:sz w:val="20"/>
                <w:szCs w:val="20"/>
                <w:lang w:val="fr-CA"/>
              </w:rPr>
              <w:t>ouveau-</w:t>
            </w:r>
            <w:r w:rsidR="006C2983" w:rsidRPr="00291D37">
              <w:rPr>
                <w:rFonts w:ascii="Montserrat" w:hAnsi="Montserrat"/>
                <w:sz w:val="20"/>
                <w:szCs w:val="20"/>
                <w:lang w:val="fr-CA"/>
              </w:rPr>
              <w:t>Brunswick</w:t>
            </w:r>
          </w:p>
          <w:p w14:paraId="18DBE266" w14:textId="75E4BE29"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2101396571"/>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w:t>
            </w:r>
            <w:r w:rsidR="009C691C" w:rsidRPr="00291D37">
              <w:rPr>
                <w:rFonts w:ascii="Montserrat" w:hAnsi="Montserrat"/>
                <w:sz w:val="20"/>
                <w:szCs w:val="20"/>
                <w:lang w:val="fr-CA"/>
              </w:rPr>
              <w:t>Terre-Neuve-et-Labrador</w:t>
            </w:r>
          </w:p>
          <w:p w14:paraId="468916C1" w14:textId="3867A1A5"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2027597699"/>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w:t>
            </w:r>
            <w:r w:rsidR="009C691C" w:rsidRPr="00291D37">
              <w:rPr>
                <w:rFonts w:ascii="Montserrat" w:hAnsi="Montserrat"/>
                <w:sz w:val="20"/>
                <w:szCs w:val="20"/>
                <w:lang w:val="fr-CA"/>
              </w:rPr>
              <w:t>Territoires du Nord-Ouest</w:t>
            </w:r>
          </w:p>
          <w:p w14:paraId="5A943FE1" w14:textId="7F05D767"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1613425595"/>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No</w:t>
            </w:r>
            <w:r w:rsidR="009C691C" w:rsidRPr="00291D37">
              <w:rPr>
                <w:rFonts w:ascii="Montserrat" w:hAnsi="Montserrat"/>
                <w:sz w:val="20"/>
                <w:szCs w:val="20"/>
                <w:lang w:val="fr-CA"/>
              </w:rPr>
              <w:t>uvelle-Écosse</w:t>
            </w:r>
          </w:p>
        </w:tc>
        <w:tc>
          <w:tcPr>
            <w:tcW w:w="3544" w:type="dxa"/>
            <w:tcBorders>
              <w:left w:val="nil"/>
            </w:tcBorders>
          </w:tcPr>
          <w:p w14:paraId="443EEEDE" w14:textId="338BBBF4"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2113500320"/>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Nunavut</w:t>
            </w:r>
          </w:p>
          <w:p w14:paraId="3D5EA3B3" w14:textId="522B4D2D"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849372588"/>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Ontario</w:t>
            </w:r>
          </w:p>
          <w:p w14:paraId="72BAD6D3" w14:textId="18E6164C"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597102692"/>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w:t>
            </w:r>
            <w:r w:rsidR="009C691C" w:rsidRPr="00291D37">
              <w:rPr>
                <w:rFonts w:ascii="Montserrat" w:hAnsi="Montserrat"/>
                <w:sz w:val="20"/>
                <w:szCs w:val="20"/>
                <w:lang w:val="fr-CA"/>
              </w:rPr>
              <w:t>Île-du-Prince-Édouard</w:t>
            </w:r>
          </w:p>
          <w:p w14:paraId="04D063D4" w14:textId="5EEE32D2"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1433666293"/>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Qu</w:t>
            </w:r>
            <w:r w:rsidR="009C691C" w:rsidRPr="00291D37">
              <w:rPr>
                <w:rFonts w:ascii="Montserrat" w:hAnsi="Montserrat"/>
                <w:sz w:val="20"/>
                <w:szCs w:val="20"/>
                <w:lang w:val="fr-CA"/>
              </w:rPr>
              <w:t>é</w:t>
            </w:r>
            <w:r w:rsidR="006C2983" w:rsidRPr="00291D37">
              <w:rPr>
                <w:rFonts w:ascii="Montserrat" w:hAnsi="Montserrat"/>
                <w:sz w:val="20"/>
                <w:szCs w:val="20"/>
                <w:lang w:val="fr-CA"/>
              </w:rPr>
              <w:t>bec</w:t>
            </w:r>
          </w:p>
          <w:p w14:paraId="49926334" w14:textId="49C5AE48"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139815110"/>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Saskatchewan</w:t>
            </w:r>
          </w:p>
          <w:p w14:paraId="67EED7FF" w14:textId="50E05854"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90470221"/>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Yukon</w:t>
            </w:r>
          </w:p>
          <w:p w14:paraId="45BC0B02" w14:textId="67DC1A9F" w:rsidR="006C2983" w:rsidRPr="00291D37" w:rsidRDefault="00881706" w:rsidP="006C2983">
            <w:pPr>
              <w:keepNext/>
              <w:keepLines/>
              <w:spacing w:line="259" w:lineRule="auto"/>
              <w:rPr>
                <w:rFonts w:ascii="Montserrat" w:hAnsi="Montserrat"/>
                <w:sz w:val="20"/>
                <w:szCs w:val="20"/>
                <w:lang w:val="fr-CA"/>
              </w:rPr>
            </w:pPr>
            <w:sdt>
              <w:sdtPr>
                <w:rPr>
                  <w:rFonts w:ascii="Montserrat" w:hAnsi="Montserrat"/>
                  <w:sz w:val="20"/>
                  <w:szCs w:val="20"/>
                  <w:lang w:val="fr-CA"/>
                </w:rPr>
                <w:id w:val="-1581132640"/>
                <w14:checkbox>
                  <w14:checked w14:val="0"/>
                  <w14:checkedState w14:val="2612" w14:font="MS Gothic"/>
                  <w14:uncheckedState w14:val="2610" w14:font="MS Gothic"/>
                </w14:checkbox>
              </w:sdtPr>
              <w:sdtEndPr/>
              <w:sdtContent>
                <w:r w:rsidR="00CF7501" w:rsidRPr="00291D37">
                  <w:rPr>
                    <w:rFonts w:ascii="Segoe UI Symbol" w:eastAsia="MS Gothic" w:hAnsi="Segoe UI Symbol" w:cs="Segoe UI Symbol"/>
                    <w:sz w:val="20"/>
                    <w:szCs w:val="20"/>
                    <w:lang w:val="fr-CA"/>
                  </w:rPr>
                  <w:t>☐</w:t>
                </w:r>
              </w:sdtContent>
            </w:sdt>
            <w:r w:rsidR="006C2983" w:rsidRPr="00291D37">
              <w:rPr>
                <w:rFonts w:ascii="Montserrat" w:hAnsi="Montserrat"/>
                <w:sz w:val="20"/>
                <w:szCs w:val="20"/>
                <w:lang w:val="fr-CA"/>
              </w:rPr>
              <w:t xml:space="preserve"> National</w:t>
            </w:r>
          </w:p>
        </w:tc>
      </w:tr>
      <w:tr w:rsidR="00EF6CF9" w:rsidRPr="00291D37" w14:paraId="566B5FBD" w14:textId="77777777" w:rsidTr="002508CD">
        <w:tc>
          <w:tcPr>
            <w:tcW w:w="2547" w:type="dxa"/>
            <w:tcBorders>
              <w:top w:val="single" w:sz="4" w:space="0" w:color="FFFFFF" w:themeColor="background1"/>
              <w:bottom w:val="single" w:sz="4" w:space="0" w:color="FFFFFF" w:themeColor="background1"/>
            </w:tcBorders>
            <w:shd w:val="clear" w:color="auto" w:fill="012B55"/>
          </w:tcPr>
          <w:p w14:paraId="61FF3411" w14:textId="78ED9423" w:rsidR="002508CD" w:rsidRPr="00291D37" w:rsidRDefault="009C691C" w:rsidP="002508CD">
            <w:pPr>
              <w:pStyle w:val="ListParagraph"/>
              <w:numPr>
                <w:ilvl w:val="1"/>
                <w:numId w:val="4"/>
              </w:numPr>
              <w:spacing w:after="160" w:line="259" w:lineRule="auto"/>
              <w:rPr>
                <w:rFonts w:ascii="Montserrat" w:hAnsi="Montserrat"/>
                <w:lang w:val="fr-CA"/>
              </w:rPr>
            </w:pPr>
            <w:r w:rsidRPr="00291D37">
              <w:rPr>
                <w:rFonts w:ascii="Montserrat" w:hAnsi="Montserrat"/>
                <w:lang w:val="fr-CA"/>
              </w:rPr>
              <w:t>Objectif global en matière d’AIT</w:t>
            </w:r>
          </w:p>
          <w:p w14:paraId="1BC92D04" w14:textId="7A5CE4FB" w:rsidR="00EF6CF9" w:rsidRPr="00291D37" w:rsidRDefault="009C691C" w:rsidP="001E6A5D">
            <w:pPr>
              <w:spacing w:after="160" w:line="259" w:lineRule="auto"/>
              <w:rPr>
                <w:rFonts w:ascii="Montserrat" w:hAnsi="Montserrat"/>
                <w:lang w:val="fr-CA"/>
              </w:rPr>
            </w:pPr>
            <w:r w:rsidRPr="00291D37">
              <w:rPr>
                <w:rFonts w:ascii="Montserrat" w:hAnsi="Montserrat"/>
                <w:sz w:val="16"/>
                <w:szCs w:val="16"/>
                <w:lang w:val="fr-CA"/>
              </w:rPr>
              <w:t>Nombre total d'étudiants différents qui termineront une expérience d'AIT</w:t>
            </w:r>
          </w:p>
        </w:tc>
        <w:tc>
          <w:tcPr>
            <w:tcW w:w="6803" w:type="dxa"/>
            <w:gridSpan w:val="3"/>
          </w:tcPr>
          <w:p w14:paraId="0FD0C03B" w14:textId="17747508" w:rsidR="00EF6CF9" w:rsidRPr="00291D37" w:rsidRDefault="00EF6CF9" w:rsidP="00EF6CF9">
            <w:pPr>
              <w:spacing w:after="160" w:line="259" w:lineRule="auto"/>
              <w:rPr>
                <w:rFonts w:ascii="Montserrat" w:hAnsi="Montserrat"/>
                <w:sz w:val="20"/>
                <w:szCs w:val="20"/>
                <w:lang w:val="fr-CA"/>
              </w:rPr>
            </w:pPr>
          </w:p>
        </w:tc>
      </w:tr>
      <w:tr w:rsidR="00EF6CF9" w:rsidRPr="00291D37" w14:paraId="4A647C98" w14:textId="77777777" w:rsidTr="002508CD">
        <w:tc>
          <w:tcPr>
            <w:tcW w:w="2547" w:type="dxa"/>
            <w:tcBorders>
              <w:top w:val="single" w:sz="4" w:space="0" w:color="FFFFFF" w:themeColor="background1"/>
              <w:bottom w:val="single" w:sz="4" w:space="0" w:color="FFFFFF" w:themeColor="background1"/>
            </w:tcBorders>
            <w:shd w:val="clear" w:color="auto" w:fill="012B55"/>
          </w:tcPr>
          <w:p w14:paraId="17B5D299" w14:textId="02693028" w:rsidR="00EF6CF9" w:rsidRPr="00291D37" w:rsidRDefault="009C691C" w:rsidP="001E6A5D">
            <w:pPr>
              <w:pStyle w:val="ListParagraph"/>
              <w:numPr>
                <w:ilvl w:val="1"/>
                <w:numId w:val="4"/>
              </w:numPr>
              <w:spacing w:after="160" w:line="259" w:lineRule="auto"/>
              <w:rPr>
                <w:rFonts w:ascii="Montserrat" w:hAnsi="Montserrat"/>
                <w:lang w:val="fr-CA"/>
              </w:rPr>
            </w:pPr>
            <w:r w:rsidRPr="00291D37">
              <w:rPr>
                <w:rFonts w:ascii="Montserrat" w:hAnsi="Montserrat"/>
                <w:lang w:val="fr-CA"/>
              </w:rPr>
              <w:t>Budget total demandé</w:t>
            </w:r>
          </w:p>
        </w:tc>
        <w:tc>
          <w:tcPr>
            <w:tcW w:w="6803" w:type="dxa"/>
            <w:gridSpan w:val="3"/>
          </w:tcPr>
          <w:p w14:paraId="355CF65F" w14:textId="69BA5FF6" w:rsidR="00EF6CF9" w:rsidRPr="00291D37" w:rsidRDefault="00EF6CF9" w:rsidP="00EF6CF9">
            <w:pPr>
              <w:spacing w:after="160" w:line="259" w:lineRule="auto"/>
              <w:rPr>
                <w:rFonts w:ascii="Montserrat" w:hAnsi="Montserrat"/>
                <w:sz w:val="20"/>
                <w:szCs w:val="20"/>
                <w:lang w:val="fr-CA"/>
              </w:rPr>
            </w:pPr>
          </w:p>
        </w:tc>
      </w:tr>
      <w:tr w:rsidR="00EF6CF9" w:rsidRPr="00291D37" w14:paraId="1BD81607" w14:textId="77777777" w:rsidTr="002508CD">
        <w:tc>
          <w:tcPr>
            <w:tcW w:w="2547" w:type="dxa"/>
            <w:tcBorders>
              <w:top w:val="single" w:sz="4" w:space="0" w:color="FFFFFF" w:themeColor="background1"/>
            </w:tcBorders>
            <w:shd w:val="clear" w:color="auto" w:fill="012B55"/>
          </w:tcPr>
          <w:p w14:paraId="7C4D4F1C" w14:textId="39B28B76" w:rsidR="001E6A5D" w:rsidRPr="00291D37" w:rsidRDefault="00EF6CF9" w:rsidP="001E6A5D">
            <w:pPr>
              <w:pStyle w:val="ListParagraph"/>
              <w:numPr>
                <w:ilvl w:val="1"/>
                <w:numId w:val="4"/>
              </w:numPr>
              <w:spacing w:after="160" w:line="259" w:lineRule="auto"/>
              <w:rPr>
                <w:rFonts w:ascii="Montserrat" w:hAnsi="Montserrat"/>
                <w:lang w:val="fr-CA"/>
              </w:rPr>
            </w:pPr>
            <w:r w:rsidRPr="00291D37">
              <w:rPr>
                <w:rFonts w:ascii="Montserrat" w:hAnsi="Montserrat"/>
                <w:lang w:val="fr-CA"/>
              </w:rPr>
              <w:t>Pri</w:t>
            </w:r>
            <w:r w:rsidR="009C691C" w:rsidRPr="00291D37">
              <w:rPr>
                <w:rFonts w:ascii="Montserrat" w:hAnsi="Montserrat"/>
                <w:lang w:val="fr-CA"/>
              </w:rPr>
              <w:t>x par AIT</w:t>
            </w:r>
          </w:p>
          <w:p w14:paraId="48840CC4" w14:textId="3E983CE2" w:rsidR="00EF6CF9" w:rsidRPr="00291D37" w:rsidRDefault="009C691C" w:rsidP="00EF6CF9">
            <w:pPr>
              <w:spacing w:after="160" w:line="259" w:lineRule="auto"/>
              <w:rPr>
                <w:rFonts w:ascii="Montserrat" w:hAnsi="Montserrat"/>
                <w:lang w:val="fr-CA"/>
              </w:rPr>
            </w:pPr>
            <w:r w:rsidRPr="00291D37">
              <w:rPr>
                <w:rFonts w:ascii="Montserrat" w:hAnsi="Montserrat"/>
                <w:sz w:val="16"/>
                <w:szCs w:val="16"/>
                <w:lang w:val="fr-CA"/>
              </w:rPr>
              <w:t xml:space="preserve">Budget total demandé </w:t>
            </w:r>
            <w:r w:rsidR="00EF6CF9" w:rsidRPr="00291D37">
              <w:rPr>
                <w:rFonts w:ascii="Montserrat" w:hAnsi="Montserrat"/>
                <w:sz w:val="16"/>
                <w:szCs w:val="16"/>
                <w:lang w:val="fr-CA"/>
              </w:rPr>
              <w:t>/</w:t>
            </w:r>
            <w:r w:rsidRPr="00291D37">
              <w:rPr>
                <w:rFonts w:ascii="Montserrat" w:hAnsi="Montserrat"/>
                <w:sz w:val="16"/>
                <w:szCs w:val="16"/>
                <w:lang w:val="fr-CA"/>
              </w:rPr>
              <w:t>Objectif global en matière d’AIT</w:t>
            </w:r>
          </w:p>
        </w:tc>
        <w:tc>
          <w:tcPr>
            <w:tcW w:w="6803" w:type="dxa"/>
            <w:gridSpan w:val="3"/>
          </w:tcPr>
          <w:p w14:paraId="0CEA8409" w14:textId="2E005914" w:rsidR="00EF6CF9" w:rsidRPr="00291D37" w:rsidRDefault="00EF6CF9" w:rsidP="00EF6CF9">
            <w:pPr>
              <w:spacing w:after="160" w:line="259" w:lineRule="auto"/>
              <w:rPr>
                <w:rFonts w:ascii="Montserrat" w:hAnsi="Montserrat"/>
                <w:sz w:val="20"/>
                <w:szCs w:val="20"/>
                <w:lang w:val="fr-CA"/>
              </w:rPr>
            </w:pPr>
          </w:p>
        </w:tc>
      </w:tr>
    </w:tbl>
    <w:p w14:paraId="4E3F7365" w14:textId="0B1D0AFD" w:rsidR="001E6A5D" w:rsidRPr="00291D37" w:rsidRDefault="001E6A5D" w:rsidP="001E6A5D">
      <w:pPr>
        <w:rPr>
          <w:lang w:val="fr-CA"/>
        </w:rPr>
      </w:pPr>
      <w:bookmarkStart w:id="3" w:name="bookmark=id.1fob9te" w:colFirst="0" w:colLast="0"/>
      <w:bookmarkEnd w:id="3"/>
    </w:p>
    <w:p w14:paraId="743B4407" w14:textId="20ADC29F" w:rsidR="001E6A5D" w:rsidRPr="00291D37" w:rsidRDefault="001E6A5D" w:rsidP="001E6A5D">
      <w:pPr>
        <w:rPr>
          <w:lang w:val="fr-CA"/>
        </w:rPr>
      </w:pPr>
    </w:p>
    <w:p w14:paraId="42BB9B4A" w14:textId="77777777" w:rsidR="001E6A5D" w:rsidRPr="00291D37" w:rsidRDefault="001E6A5D" w:rsidP="001E6A5D">
      <w:pPr>
        <w:rPr>
          <w:lang w:val="fr-CA"/>
        </w:rPr>
        <w:sectPr w:rsidR="001E6A5D" w:rsidRPr="00291D3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20" w:right="1320" w:bottom="1200" w:left="1320" w:header="0" w:footer="1012" w:gutter="0"/>
          <w:cols w:space="720"/>
        </w:sectPr>
      </w:pPr>
    </w:p>
    <w:p w14:paraId="6FDB9C88" w14:textId="32F5804D" w:rsidR="004C45D4" w:rsidRPr="00291D37" w:rsidRDefault="00BF4893" w:rsidP="004C45D4">
      <w:pPr>
        <w:pStyle w:val="Heading2"/>
        <w:numPr>
          <w:ilvl w:val="0"/>
          <w:numId w:val="6"/>
        </w:numPr>
        <w:rPr>
          <w:lang w:val="fr-CA"/>
        </w:rPr>
      </w:pPr>
      <w:r w:rsidRPr="00291D37">
        <w:rPr>
          <w:lang w:val="fr-CA"/>
        </w:rPr>
        <w:lastRenderedPageBreak/>
        <w:t>Expériences d’AIT</w:t>
      </w:r>
      <w:r w:rsidR="004C45D4" w:rsidRPr="00291D37">
        <w:rPr>
          <w:lang w:val="fr-CA"/>
        </w:rPr>
        <w:t xml:space="preserve"> (40</w:t>
      </w:r>
      <w:r w:rsidRPr="00291D37">
        <w:rPr>
          <w:lang w:val="fr-CA"/>
        </w:rPr>
        <w:t xml:space="preserve"> </w:t>
      </w:r>
      <w:r w:rsidR="004C45D4" w:rsidRPr="00291D37">
        <w:rPr>
          <w:lang w:val="fr-CA"/>
        </w:rPr>
        <w:t>%)</w:t>
      </w:r>
    </w:p>
    <w:p w14:paraId="5710FE2C" w14:textId="5CAE9069" w:rsidR="004C45D4" w:rsidRPr="00291D37" w:rsidRDefault="00BF4893" w:rsidP="004C45D4">
      <w:pPr>
        <w:pStyle w:val="Heading3"/>
        <w:numPr>
          <w:ilvl w:val="1"/>
          <w:numId w:val="6"/>
        </w:numPr>
        <w:spacing w:before="240"/>
        <w:rPr>
          <w:lang w:val="fr-CA"/>
        </w:rPr>
      </w:pPr>
      <w:r w:rsidRPr="00291D37">
        <w:rPr>
          <w:lang w:val="fr-CA"/>
        </w:rPr>
        <w:t>Programme d’apprentissage intégré au travail</w:t>
      </w:r>
      <w:r w:rsidR="004C45D4" w:rsidRPr="00291D37">
        <w:rPr>
          <w:lang w:val="fr-CA"/>
        </w:rPr>
        <w:t xml:space="preserve"> </w:t>
      </w:r>
    </w:p>
    <w:p w14:paraId="1A54F098" w14:textId="15ECBC98" w:rsidR="00E0141C" w:rsidRPr="00291D37" w:rsidRDefault="00750D09" w:rsidP="00E0141C">
      <w:pPr>
        <w:pStyle w:val="ListParagraph"/>
        <w:numPr>
          <w:ilvl w:val="0"/>
          <w:numId w:val="25"/>
        </w:numPr>
        <w:spacing w:after="240"/>
        <w:rPr>
          <w:color w:val="808080" w:themeColor="background1" w:themeShade="80"/>
          <w:lang w:val="fr-CA"/>
        </w:rPr>
      </w:pPr>
      <w:r w:rsidRPr="00291D37">
        <w:rPr>
          <w:color w:val="808080" w:themeColor="background1" w:themeShade="80"/>
          <w:lang w:val="fr-CA"/>
        </w:rPr>
        <w:t>Veuillez donner un aperçu du nom du ou des volets du programme, du ou des types d'AIT, du ou des objectifs d'AIT, de la durée de l'expérience ou des expériences d'AIT et de la structure incitative de votre programme d'AIT dans le tableau ci-dessous.</w:t>
      </w:r>
      <w:r w:rsidR="004C45D4" w:rsidRPr="00291D37">
        <w:rPr>
          <w:color w:val="808080" w:themeColor="background1" w:themeShade="80"/>
          <w:lang w:val="fr-CA"/>
        </w:rPr>
        <w:t xml:space="preserve"> </w:t>
      </w:r>
    </w:p>
    <w:p w14:paraId="46719D99" w14:textId="4CE05969" w:rsidR="004C45D4" w:rsidRPr="00291D37" w:rsidRDefault="00750D09" w:rsidP="00E0141C">
      <w:pPr>
        <w:pStyle w:val="ListParagraph"/>
        <w:ind w:left="720" w:firstLine="0"/>
        <w:rPr>
          <w:color w:val="808080" w:themeColor="background1" w:themeShade="80"/>
          <w:lang w:val="fr-CA"/>
        </w:rPr>
      </w:pPr>
      <w:r w:rsidRPr="00291D37">
        <w:rPr>
          <w:color w:val="808080" w:themeColor="background1" w:themeShade="80"/>
          <w:lang w:val="fr-CA"/>
        </w:rPr>
        <w:t>Veuillez noter que la TRAES ne soutient pas les volets de programmes d'AIT d'une durée inférieure à environ 2 jours ou 10 heures d'apprentissage.</w:t>
      </w:r>
    </w:p>
    <w:p w14:paraId="6CC6AA8C" w14:textId="2F794AF3" w:rsidR="004C45D4" w:rsidRPr="00291D37" w:rsidRDefault="004C45D4" w:rsidP="004C45D4">
      <w:pPr>
        <w:rPr>
          <w:lang w:val="fr-CA"/>
        </w:rPr>
      </w:pPr>
    </w:p>
    <w:tbl>
      <w:tblPr>
        <w:tblStyle w:val="TableGrid"/>
        <w:tblW w:w="0" w:type="auto"/>
        <w:tblLook w:val="04A0" w:firstRow="1" w:lastRow="0" w:firstColumn="1" w:lastColumn="0" w:noHBand="0" w:noVBand="1"/>
      </w:tblPr>
      <w:tblGrid>
        <w:gridCol w:w="13210"/>
      </w:tblGrid>
      <w:tr w:rsidR="004C45D4" w:rsidRPr="00291D37" w14:paraId="1348651A" w14:textId="77777777" w:rsidTr="004C45D4">
        <w:tc>
          <w:tcPr>
            <w:tcW w:w="13210" w:type="dxa"/>
          </w:tcPr>
          <w:p w14:paraId="21EAA49A" w14:textId="5576ECFF" w:rsidR="00426E3F" w:rsidRPr="00291D37" w:rsidRDefault="007E1E73" w:rsidP="00426E3F">
            <w:pPr>
              <w:pStyle w:val="NormalWeb"/>
              <w:spacing w:before="0" w:beforeAutospacing="0" w:after="0" w:afterAutospacing="0"/>
              <w:rPr>
                <w:rFonts w:ascii="Montserrat" w:hAnsi="Montserrat"/>
                <w:color w:val="000000"/>
                <w:sz w:val="18"/>
                <w:szCs w:val="18"/>
                <w:lang w:val="fr-CA"/>
              </w:rPr>
            </w:pPr>
            <w:r w:rsidRPr="00291D37">
              <w:rPr>
                <w:rFonts w:ascii="Montserrat" w:hAnsi="Montserrat"/>
                <w:b/>
                <w:bCs/>
                <w:color w:val="000000"/>
                <w:sz w:val="18"/>
                <w:szCs w:val="18"/>
                <w:lang w:val="fr-CA"/>
              </w:rPr>
              <w:t xml:space="preserve">Volet du programme : </w:t>
            </w:r>
            <w:r w:rsidRPr="00291D37">
              <w:rPr>
                <w:rFonts w:ascii="Montserrat" w:hAnsi="Montserrat"/>
                <w:color w:val="000000"/>
                <w:sz w:val="18"/>
                <w:szCs w:val="18"/>
                <w:lang w:val="fr-CA"/>
              </w:rPr>
              <w:t>Il s'agit du ou des noms des expériences d'AIT que vous proposez. Si votre programme d'AIT comporte plusieurs volets (par exemple, un volet coopératif et un volet micro-AIT), veuillez inclure les informations requises pour chaque volet du programme. Vous n'avez pas à proposer plus d'un volet. Si votre programme ne comporte pas plusieurs volets, ne tenez pas compte de la colonne « Volet du programme ».</w:t>
            </w:r>
          </w:p>
          <w:p w14:paraId="41B97C04" w14:textId="77777777" w:rsidR="00426E3F" w:rsidRPr="00291D37" w:rsidRDefault="00426E3F" w:rsidP="00426E3F">
            <w:pPr>
              <w:pStyle w:val="NormalWeb"/>
              <w:spacing w:before="0" w:beforeAutospacing="0" w:after="0" w:afterAutospacing="0"/>
              <w:rPr>
                <w:rFonts w:ascii="Montserrat" w:hAnsi="Montserrat"/>
                <w:color w:val="000000"/>
                <w:sz w:val="18"/>
                <w:szCs w:val="18"/>
                <w:lang w:val="fr-CA"/>
              </w:rPr>
            </w:pPr>
          </w:p>
          <w:p w14:paraId="03D777A7" w14:textId="17B2D710" w:rsidR="00426E3F" w:rsidRPr="00291D37" w:rsidRDefault="007E1E73" w:rsidP="00426E3F">
            <w:pPr>
              <w:pStyle w:val="NormalWeb"/>
              <w:spacing w:before="0" w:beforeAutospacing="0" w:after="0" w:afterAutospacing="0"/>
              <w:rPr>
                <w:rFonts w:ascii="Montserrat" w:hAnsi="Montserrat"/>
                <w:color w:val="000000"/>
                <w:sz w:val="18"/>
                <w:szCs w:val="18"/>
                <w:lang w:val="fr-CA"/>
              </w:rPr>
            </w:pPr>
            <w:r w:rsidRPr="00291D37">
              <w:rPr>
                <w:rFonts w:ascii="Montserrat" w:hAnsi="Montserrat"/>
                <w:b/>
                <w:bCs/>
                <w:color w:val="000000"/>
                <w:sz w:val="18"/>
                <w:szCs w:val="18"/>
                <w:lang w:val="fr-CA"/>
              </w:rPr>
              <w:t>Type d’AIT </w:t>
            </w:r>
            <w:r w:rsidR="00426E3F" w:rsidRPr="00291D37">
              <w:rPr>
                <w:rFonts w:ascii="Montserrat" w:hAnsi="Montserrat"/>
                <w:b/>
                <w:bCs/>
                <w:color w:val="000000"/>
                <w:sz w:val="18"/>
                <w:szCs w:val="18"/>
                <w:lang w:val="fr-CA"/>
              </w:rPr>
              <w:t>:</w:t>
            </w:r>
            <w:r w:rsidR="00426E3F" w:rsidRPr="00291D37">
              <w:rPr>
                <w:rFonts w:ascii="Montserrat" w:hAnsi="Montserrat"/>
                <w:color w:val="000000"/>
                <w:sz w:val="18"/>
                <w:szCs w:val="18"/>
                <w:lang w:val="fr-CA"/>
              </w:rPr>
              <w:t xml:space="preserve"> </w:t>
            </w:r>
            <w:r w:rsidRPr="00291D37">
              <w:rPr>
                <w:rFonts w:ascii="Montserrat" w:hAnsi="Montserrat"/>
                <w:color w:val="000000"/>
                <w:sz w:val="18"/>
                <w:szCs w:val="18"/>
                <w:lang w:val="fr-CA"/>
              </w:rPr>
              <w:t>Veuillez indiquer chaque type d'occasion d'AIT qui sera offert dans le cadre du programme. Les types d'AIT approuvés par la TRAES figurent dans le document d'information de la demande de propositions.</w:t>
            </w:r>
          </w:p>
          <w:p w14:paraId="7C15FF1B" w14:textId="77777777" w:rsidR="00426E3F" w:rsidRPr="00291D37" w:rsidRDefault="00426E3F" w:rsidP="00426E3F">
            <w:pPr>
              <w:pStyle w:val="NormalWeb"/>
              <w:spacing w:before="0" w:beforeAutospacing="0" w:after="0" w:afterAutospacing="0"/>
              <w:rPr>
                <w:rFonts w:ascii="Montserrat" w:hAnsi="Montserrat"/>
                <w:sz w:val="18"/>
                <w:szCs w:val="18"/>
                <w:lang w:val="fr-CA"/>
              </w:rPr>
            </w:pPr>
          </w:p>
          <w:p w14:paraId="72E8ACE9" w14:textId="6858862C" w:rsidR="00426E3F" w:rsidRPr="00291D37" w:rsidRDefault="007E1E73" w:rsidP="00426E3F">
            <w:pPr>
              <w:pStyle w:val="NormalWeb"/>
              <w:spacing w:before="0" w:beforeAutospacing="0" w:after="0" w:afterAutospacing="0"/>
              <w:rPr>
                <w:rFonts w:ascii="Montserrat" w:hAnsi="Montserrat"/>
                <w:color w:val="000000"/>
                <w:sz w:val="18"/>
                <w:szCs w:val="18"/>
                <w:lang w:val="fr-CA"/>
              </w:rPr>
            </w:pPr>
            <w:r w:rsidRPr="00291D37">
              <w:rPr>
                <w:rFonts w:ascii="Montserrat" w:hAnsi="Montserrat"/>
                <w:b/>
                <w:bCs/>
                <w:color w:val="000000"/>
                <w:sz w:val="18"/>
                <w:szCs w:val="18"/>
                <w:lang w:val="fr-CA"/>
              </w:rPr>
              <w:t xml:space="preserve">Objectif d’AIT pour chaque volet </w:t>
            </w:r>
            <w:r w:rsidR="00426E3F" w:rsidRPr="00291D37">
              <w:rPr>
                <w:rFonts w:ascii="Montserrat" w:hAnsi="Montserrat"/>
                <w:b/>
                <w:bCs/>
                <w:color w:val="000000"/>
                <w:sz w:val="18"/>
                <w:szCs w:val="18"/>
                <w:lang w:val="fr-CA"/>
              </w:rPr>
              <w:t xml:space="preserve">: </w:t>
            </w:r>
            <w:r w:rsidRPr="00291D37">
              <w:rPr>
                <w:rFonts w:ascii="Montserrat" w:hAnsi="Montserrat"/>
                <w:color w:val="000000"/>
                <w:sz w:val="18"/>
                <w:szCs w:val="18"/>
                <w:lang w:val="fr-CA"/>
              </w:rPr>
              <w:t>Veuillez indiquer le nombre d'étudiants différents qui termineront une expérience d'AIT dans chaque volet du programme. Cela signifie que les étudiants qui participent à plusieurs volets du programme d'AIT ne peuvent être comptabilisés qu'une seule fois aux fins de l'atteinte de votre objectif. Veuillez noter que le total de vos objectifs d'AIT pour chaque volet doit être égal à votre objectif global d'AIT</w:t>
            </w:r>
            <w:r w:rsidR="00426E3F" w:rsidRPr="00291D37">
              <w:rPr>
                <w:rFonts w:ascii="Montserrat" w:hAnsi="Montserrat"/>
                <w:color w:val="000000"/>
                <w:sz w:val="18"/>
                <w:szCs w:val="18"/>
                <w:lang w:val="fr-CA"/>
              </w:rPr>
              <w:t xml:space="preserve">. </w:t>
            </w:r>
          </w:p>
          <w:p w14:paraId="633E5B75" w14:textId="77777777" w:rsidR="00426E3F" w:rsidRPr="00291D37" w:rsidRDefault="00426E3F" w:rsidP="00426E3F">
            <w:pPr>
              <w:pStyle w:val="NormalWeb"/>
              <w:spacing w:before="0" w:beforeAutospacing="0" w:after="0" w:afterAutospacing="0"/>
              <w:rPr>
                <w:rFonts w:ascii="Montserrat" w:hAnsi="Montserrat"/>
                <w:color w:val="000000"/>
                <w:sz w:val="18"/>
                <w:szCs w:val="18"/>
                <w:lang w:val="fr-CA"/>
              </w:rPr>
            </w:pPr>
          </w:p>
          <w:p w14:paraId="6A47783C" w14:textId="2FA1D6FE" w:rsidR="00426E3F" w:rsidRPr="00291D37" w:rsidRDefault="00426E3F" w:rsidP="00426E3F">
            <w:pPr>
              <w:pStyle w:val="NormalWeb"/>
              <w:spacing w:before="0" w:beforeAutospacing="0" w:after="0" w:afterAutospacing="0"/>
              <w:rPr>
                <w:rFonts w:ascii="Montserrat" w:hAnsi="Montserrat"/>
                <w:color w:val="000000"/>
                <w:sz w:val="18"/>
                <w:szCs w:val="18"/>
                <w:lang w:val="fr-CA"/>
              </w:rPr>
            </w:pPr>
            <w:r w:rsidRPr="00291D37">
              <w:rPr>
                <w:rFonts w:ascii="Montserrat" w:hAnsi="Montserrat"/>
                <w:b/>
                <w:bCs/>
                <w:color w:val="000000"/>
                <w:sz w:val="18"/>
                <w:szCs w:val="18"/>
                <w:lang w:val="fr-CA"/>
              </w:rPr>
              <w:t>Dur</w:t>
            </w:r>
            <w:r w:rsidR="007E1E73" w:rsidRPr="00291D37">
              <w:rPr>
                <w:rFonts w:ascii="Montserrat" w:hAnsi="Montserrat"/>
                <w:b/>
                <w:bCs/>
                <w:color w:val="000000"/>
                <w:sz w:val="18"/>
                <w:szCs w:val="18"/>
                <w:lang w:val="fr-CA"/>
              </w:rPr>
              <w:t>ée </w:t>
            </w:r>
            <w:r w:rsidRPr="00291D37">
              <w:rPr>
                <w:rFonts w:ascii="Montserrat" w:hAnsi="Montserrat"/>
                <w:b/>
                <w:bCs/>
                <w:color w:val="000000"/>
                <w:sz w:val="18"/>
                <w:szCs w:val="18"/>
                <w:lang w:val="fr-CA"/>
              </w:rPr>
              <w:t>:</w:t>
            </w:r>
            <w:r w:rsidRPr="00291D37">
              <w:rPr>
                <w:rFonts w:ascii="Montserrat" w:hAnsi="Montserrat"/>
                <w:color w:val="000000"/>
                <w:sz w:val="18"/>
                <w:szCs w:val="18"/>
                <w:lang w:val="fr-CA"/>
              </w:rPr>
              <w:t xml:space="preserve"> </w:t>
            </w:r>
            <w:r w:rsidR="007E1E73" w:rsidRPr="00291D37">
              <w:rPr>
                <w:rFonts w:ascii="Montserrat" w:hAnsi="Montserrat"/>
                <w:color w:val="000000"/>
                <w:sz w:val="18"/>
                <w:szCs w:val="18"/>
                <w:lang w:val="fr-CA"/>
              </w:rPr>
              <w:t>Veuillez indiquer la durée typique ou moyenne de l'occasion d'AIT offerte dans le cadre de ce volet.</w:t>
            </w:r>
            <w:r w:rsidRPr="00291D37">
              <w:rPr>
                <w:rFonts w:ascii="Montserrat" w:hAnsi="Montserrat"/>
                <w:color w:val="000000"/>
                <w:sz w:val="18"/>
                <w:szCs w:val="18"/>
                <w:lang w:val="fr-CA"/>
              </w:rPr>
              <w:t> </w:t>
            </w:r>
            <w:r w:rsidR="00291D37">
              <w:rPr>
                <w:rFonts w:ascii="Montserrat" w:hAnsi="Montserrat"/>
                <w:color w:val="000000"/>
                <w:sz w:val="18"/>
                <w:szCs w:val="18"/>
                <w:lang w:val="fr-CA"/>
              </w:rPr>
              <w:br/>
            </w:r>
            <w:r w:rsidR="00291D37">
              <w:rPr>
                <w:rFonts w:ascii="Montserrat" w:hAnsi="Montserrat"/>
                <w:color w:val="000000"/>
                <w:sz w:val="18"/>
                <w:szCs w:val="18"/>
                <w:lang w:val="fr-CA"/>
              </w:rPr>
              <w:br/>
            </w:r>
            <w:r w:rsidR="00291D37" w:rsidRPr="00291D37">
              <w:rPr>
                <w:rFonts w:ascii="Montserrat" w:hAnsi="Montserrat"/>
                <w:b/>
                <w:bCs/>
                <w:color w:val="000000"/>
                <w:sz w:val="18"/>
                <w:szCs w:val="18"/>
                <w:lang w:val="fr-CA"/>
              </w:rPr>
              <w:t>Lieu :</w:t>
            </w:r>
            <w:r w:rsidR="00291D37" w:rsidRPr="00291D37">
              <w:rPr>
                <w:rFonts w:ascii="Montserrat" w:hAnsi="Montserrat"/>
                <w:color w:val="000000"/>
                <w:sz w:val="18"/>
                <w:szCs w:val="18"/>
                <w:lang w:val="fr-CA"/>
              </w:rPr>
              <w:t xml:space="preserve"> Veuillez indiquer la province où les occasions d'AIT seront offertes pour chaque volet.</w:t>
            </w:r>
          </w:p>
          <w:p w14:paraId="52DC82BE" w14:textId="77777777" w:rsidR="00426E3F" w:rsidRPr="00291D37" w:rsidRDefault="00426E3F" w:rsidP="00426E3F">
            <w:pPr>
              <w:pStyle w:val="NormalWeb"/>
              <w:spacing w:before="0" w:beforeAutospacing="0" w:after="0" w:afterAutospacing="0"/>
              <w:rPr>
                <w:rFonts w:ascii="Montserrat" w:hAnsi="Montserrat"/>
                <w:sz w:val="18"/>
                <w:szCs w:val="18"/>
                <w:lang w:val="fr-CA"/>
              </w:rPr>
            </w:pPr>
          </w:p>
          <w:p w14:paraId="64D67B63" w14:textId="6EAE4162" w:rsidR="004C45D4" w:rsidRPr="00291D37" w:rsidRDefault="00AB4BF2" w:rsidP="00426E3F">
            <w:pPr>
              <w:rPr>
                <w:lang w:val="fr-CA"/>
              </w:rPr>
            </w:pPr>
            <w:r w:rsidRPr="00291D37">
              <w:rPr>
                <w:b/>
                <w:bCs/>
                <w:color w:val="000000"/>
                <w:sz w:val="18"/>
                <w:szCs w:val="18"/>
                <w:lang w:val="fr-CA"/>
              </w:rPr>
              <w:t>Structure</w:t>
            </w:r>
            <w:r w:rsidR="00911A27" w:rsidRPr="00291D37">
              <w:rPr>
                <w:b/>
                <w:bCs/>
                <w:color w:val="000000"/>
                <w:sz w:val="18"/>
                <w:szCs w:val="18"/>
                <w:lang w:val="fr-CA"/>
              </w:rPr>
              <w:t xml:space="preserve"> incitative </w:t>
            </w:r>
            <w:r w:rsidRPr="00291D37">
              <w:rPr>
                <w:b/>
                <w:bCs/>
                <w:color w:val="000000"/>
                <w:sz w:val="18"/>
                <w:szCs w:val="18"/>
                <w:lang w:val="fr-CA"/>
              </w:rPr>
              <w:t>:</w:t>
            </w:r>
            <w:r w:rsidRPr="00291D37">
              <w:rPr>
                <w:color w:val="000000"/>
                <w:sz w:val="18"/>
                <w:szCs w:val="18"/>
                <w:lang w:val="fr-CA"/>
              </w:rPr>
              <w:t xml:space="preserve"> </w:t>
            </w:r>
            <w:r w:rsidR="00911A27" w:rsidRPr="00291D37">
              <w:rPr>
                <w:color w:val="000000"/>
                <w:sz w:val="18"/>
                <w:szCs w:val="18"/>
                <w:lang w:val="fr-CA"/>
              </w:rPr>
              <w:t xml:space="preserve">Veuillez indiquer si l'occasion d'AIT est </w:t>
            </w:r>
            <w:r w:rsidR="00291D37">
              <w:rPr>
                <w:color w:val="000000"/>
                <w:sz w:val="18"/>
                <w:szCs w:val="18"/>
                <w:lang w:val="fr-CA"/>
              </w:rPr>
              <w:t xml:space="preserve">1) </w:t>
            </w:r>
            <w:r w:rsidR="00911A27" w:rsidRPr="00291D37">
              <w:rPr>
                <w:color w:val="000000"/>
                <w:sz w:val="18"/>
                <w:szCs w:val="18"/>
                <w:lang w:val="fr-CA"/>
              </w:rPr>
              <w:t xml:space="preserve">rémunérée, non rémunérée ou </w:t>
            </w:r>
            <w:proofErr w:type="gramStart"/>
            <w:r w:rsidR="00291D37">
              <w:rPr>
                <w:color w:val="000000"/>
                <w:sz w:val="18"/>
                <w:szCs w:val="18"/>
                <w:lang w:val="fr-CA"/>
              </w:rPr>
              <w:t>2)</w:t>
            </w:r>
            <w:r w:rsidR="00911A27" w:rsidRPr="00291D37">
              <w:rPr>
                <w:color w:val="000000"/>
                <w:sz w:val="18"/>
                <w:szCs w:val="18"/>
                <w:lang w:val="fr-CA"/>
              </w:rPr>
              <w:t>mixte</w:t>
            </w:r>
            <w:proofErr w:type="gramEnd"/>
            <w:r w:rsidR="00911A27" w:rsidRPr="00291D37">
              <w:rPr>
                <w:color w:val="000000"/>
                <w:sz w:val="18"/>
                <w:szCs w:val="18"/>
                <w:lang w:val="fr-CA"/>
              </w:rPr>
              <w:t>. Si elle est rémunérée, veuillez indiquer la source de financement des salaires. Si elle n'est pas rémunérée, veuillez indiquer l'incitatif offert à l'étudiant pour le volet (p. ex. crédit de cours, dossier d'activités parascolaires, etc.). Si le volet comporte une composante rémunérée et une composante non rémunérée, veuillez indiquer « mixte » et fournir des informations sur les incitatifs rémunérés et non rémunérés.</w:t>
            </w:r>
          </w:p>
        </w:tc>
      </w:tr>
    </w:tbl>
    <w:p w14:paraId="7590C56D" w14:textId="77777777" w:rsidR="00426E3F" w:rsidRPr="00291D37" w:rsidRDefault="00426E3F" w:rsidP="004C45D4">
      <w:pPr>
        <w:rPr>
          <w:sz w:val="16"/>
          <w:szCs w:val="16"/>
          <w:lang w:val="fr-CA"/>
        </w:rPr>
      </w:pPr>
    </w:p>
    <w:tbl>
      <w:tblPr>
        <w:tblStyle w:val="TableGrid"/>
        <w:tblW w:w="13280" w:type="dxa"/>
        <w:tblLook w:val="04A0" w:firstRow="1" w:lastRow="0" w:firstColumn="1" w:lastColumn="0" w:noHBand="0" w:noVBand="1"/>
      </w:tblPr>
      <w:tblGrid>
        <w:gridCol w:w="1635"/>
        <w:gridCol w:w="1196"/>
        <w:gridCol w:w="1290"/>
        <w:gridCol w:w="1058"/>
        <w:gridCol w:w="1052"/>
        <w:gridCol w:w="1573"/>
        <w:gridCol w:w="2194"/>
        <w:gridCol w:w="1689"/>
        <w:gridCol w:w="1593"/>
      </w:tblGrid>
      <w:tr w:rsidR="00291D37" w:rsidRPr="00291D37" w14:paraId="727C3980" w14:textId="77777777" w:rsidTr="00291D37">
        <w:tc>
          <w:tcPr>
            <w:tcW w:w="1652" w:type="dxa"/>
            <w:vMerge w:val="restart"/>
            <w:tcBorders>
              <w:top w:val="nil"/>
              <w:left w:val="nil"/>
              <w:bottom w:val="nil"/>
              <w:right w:val="single" w:sz="4" w:space="0" w:color="FFFFFF" w:themeColor="background1"/>
            </w:tcBorders>
            <w:shd w:val="clear" w:color="auto" w:fill="17365D" w:themeFill="text2" w:themeFillShade="BF"/>
            <w:vAlign w:val="center"/>
          </w:tcPr>
          <w:p w14:paraId="3A740396" w14:textId="49CCF68F" w:rsidR="00291D37" w:rsidRPr="00291D37" w:rsidRDefault="00291D37" w:rsidP="007E1E73">
            <w:pPr>
              <w:jc w:val="center"/>
              <w:rPr>
                <w:lang w:val="fr-CA"/>
              </w:rPr>
            </w:pPr>
            <w:r w:rsidRPr="00291D37">
              <w:rPr>
                <w:lang w:val="fr-CA"/>
              </w:rPr>
              <w:t>Volet du programme d’AIT</w:t>
            </w:r>
          </w:p>
        </w:tc>
        <w:tc>
          <w:tcPr>
            <w:tcW w:w="1247" w:type="dxa"/>
            <w:vMerge w:val="restart"/>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0FBA56CE" w14:textId="74391A3E" w:rsidR="00291D37" w:rsidRPr="00291D37" w:rsidRDefault="00291D37" w:rsidP="00B92286">
            <w:pPr>
              <w:jc w:val="center"/>
              <w:rPr>
                <w:lang w:val="fr-CA"/>
              </w:rPr>
            </w:pPr>
            <w:r w:rsidRPr="00291D37">
              <w:rPr>
                <w:lang w:val="fr-CA"/>
              </w:rPr>
              <w:t>Type d’AIT</w:t>
            </w:r>
          </w:p>
        </w:tc>
        <w:tc>
          <w:tcPr>
            <w:tcW w:w="1334" w:type="dxa"/>
            <w:vMerge w:val="restart"/>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7AA0D0FC" w14:textId="1FA25C44" w:rsidR="00291D37" w:rsidRPr="00291D37" w:rsidRDefault="00291D37" w:rsidP="00B92286">
            <w:pPr>
              <w:jc w:val="center"/>
              <w:rPr>
                <w:lang w:val="fr-CA"/>
              </w:rPr>
            </w:pPr>
            <w:r w:rsidRPr="00291D37">
              <w:rPr>
                <w:lang w:val="fr-CA"/>
              </w:rPr>
              <w:t>Objectif d’AIT pour chaque volet</w:t>
            </w:r>
          </w:p>
        </w:tc>
        <w:tc>
          <w:tcPr>
            <w:tcW w:w="1093" w:type="dxa"/>
            <w:tcBorders>
              <w:top w:val="nil"/>
              <w:left w:val="single" w:sz="4" w:space="0" w:color="FFFFFF" w:themeColor="background1"/>
              <w:bottom w:val="nil"/>
              <w:right w:val="single" w:sz="4" w:space="0" w:color="FFFFFF" w:themeColor="background1"/>
            </w:tcBorders>
            <w:shd w:val="clear" w:color="auto" w:fill="17365D" w:themeFill="text2" w:themeFillShade="BF"/>
          </w:tcPr>
          <w:p w14:paraId="418A6CF7" w14:textId="77777777" w:rsidR="00291D37" w:rsidRPr="00291D37" w:rsidRDefault="00291D37" w:rsidP="00B92286">
            <w:pPr>
              <w:jc w:val="center"/>
              <w:rPr>
                <w:lang w:val="fr-CA"/>
              </w:rPr>
            </w:pPr>
          </w:p>
        </w:tc>
        <w:tc>
          <w:tcPr>
            <w:tcW w:w="1128" w:type="dxa"/>
            <w:vMerge w:val="restart"/>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067E3D93" w14:textId="1D9F1A55" w:rsidR="00291D37" w:rsidRPr="00291D37" w:rsidRDefault="00291D37" w:rsidP="00B92286">
            <w:pPr>
              <w:jc w:val="center"/>
              <w:rPr>
                <w:lang w:val="fr-CA"/>
              </w:rPr>
            </w:pPr>
            <w:r w:rsidRPr="00291D37">
              <w:rPr>
                <w:color w:val="FFFFFF"/>
                <w:sz w:val="18"/>
                <w:szCs w:val="18"/>
              </w:rPr>
              <w:t>Lieu</w:t>
            </w:r>
          </w:p>
        </w:tc>
        <w:tc>
          <w:tcPr>
            <w:tcW w:w="6826"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14:paraId="4D5C8C39" w14:textId="703EF698" w:rsidR="00291D37" w:rsidRPr="00291D37" w:rsidRDefault="00291D37" w:rsidP="00B92286">
            <w:pPr>
              <w:jc w:val="center"/>
              <w:rPr>
                <w:lang w:val="fr-CA"/>
              </w:rPr>
            </w:pPr>
            <w:r w:rsidRPr="00291D37">
              <w:rPr>
                <w:lang w:val="fr-CA"/>
              </w:rPr>
              <w:t>Structure incitative</w:t>
            </w:r>
          </w:p>
        </w:tc>
      </w:tr>
      <w:tr w:rsidR="00291D37" w:rsidRPr="00291D37" w14:paraId="3737FB59" w14:textId="77777777" w:rsidTr="00291D37">
        <w:tc>
          <w:tcPr>
            <w:tcW w:w="1652" w:type="dxa"/>
            <w:vMerge/>
            <w:tcBorders>
              <w:top w:val="nil"/>
              <w:left w:val="nil"/>
              <w:bottom w:val="nil"/>
              <w:right w:val="single" w:sz="4" w:space="0" w:color="FFFFFF" w:themeColor="background1"/>
            </w:tcBorders>
            <w:shd w:val="clear" w:color="auto" w:fill="17365D" w:themeFill="text2" w:themeFillShade="BF"/>
            <w:vAlign w:val="center"/>
          </w:tcPr>
          <w:p w14:paraId="22B6D8B1" w14:textId="77777777" w:rsidR="00291D37" w:rsidRPr="00291D37" w:rsidRDefault="00291D37" w:rsidP="00B92286">
            <w:pPr>
              <w:jc w:val="center"/>
              <w:rPr>
                <w:lang w:val="fr-CA"/>
              </w:rPr>
            </w:pPr>
          </w:p>
        </w:tc>
        <w:tc>
          <w:tcPr>
            <w:tcW w:w="1247" w:type="dxa"/>
            <w:vMerge/>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5BA3B512" w14:textId="77777777" w:rsidR="00291D37" w:rsidRPr="00291D37" w:rsidRDefault="00291D37" w:rsidP="00B92286">
            <w:pPr>
              <w:jc w:val="center"/>
              <w:rPr>
                <w:lang w:val="fr-CA"/>
              </w:rPr>
            </w:pPr>
          </w:p>
        </w:tc>
        <w:tc>
          <w:tcPr>
            <w:tcW w:w="1334" w:type="dxa"/>
            <w:vMerge/>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32666B47" w14:textId="77777777" w:rsidR="00291D37" w:rsidRPr="00291D37" w:rsidRDefault="00291D37" w:rsidP="00B92286">
            <w:pPr>
              <w:jc w:val="center"/>
              <w:rPr>
                <w:lang w:val="fr-CA"/>
              </w:rPr>
            </w:pPr>
          </w:p>
        </w:tc>
        <w:tc>
          <w:tcPr>
            <w:tcW w:w="1093" w:type="dxa"/>
            <w:tcBorders>
              <w:top w:val="nil"/>
              <w:left w:val="single" w:sz="4" w:space="0" w:color="FFFFFF" w:themeColor="background1"/>
              <w:bottom w:val="nil"/>
              <w:right w:val="single" w:sz="4" w:space="0" w:color="FFFFFF" w:themeColor="background1"/>
            </w:tcBorders>
            <w:shd w:val="clear" w:color="auto" w:fill="17365D" w:themeFill="text2" w:themeFillShade="BF"/>
          </w:tcPr>
          <w:p w14:paraId="04616E41" w14:textId="77777777" w:rsidR="00291D37" w:rsidRDefault="00291D37" w:rsidP="00B92286">
            <w:pPr>
              <w:jc w:val="center"/>
              <w:rPr>
                <w:lang w:val="fr-CA"/>
              </w:rPr>
            </w:pPr>
          </w:p>
          <w:p w14:paraId="1C81BE58" w14:textId="7A17F6BB" w:rsidR="00291D37" w:rsidRPr="00291D37" w:rsidRDefault="00291D37" w:rsidP="00B92286">
            <w:pPr>
              <w:jc w:val="center"/>
              <w:rPr>
                <w:lang w:val="fr-CA"/>
              </w:rPr>
            </w:pPr>
            <w:r w:rsidRPr="00291D37">
              <w:rPr>
                <w:lang w:val="fr-CA"/>
              </w:rPr>
              <w:t>Durée</w:t>
            </w:r>
          </w:p>
        </w:tc>
        <w:tc>
          <w:tcPr>
            <w:tcW w:w="1128" w:type="dxa"/>
            <w:vMerge/>
            <w:tcBorders>
              <w:top w:val="nil"/>
              <w:left w:val="single" w:sz="4" w:space="0" w:color="FFFFFF" w:themeColor="background1"/>
              <w:bottom w:val="nil"/>
              <w:right w:val="single" w:sz="4" w:space="0" w:color="FFFFFF" w:themeColor="background1"/>
            </w:tcBorders>
            <w:shd w:val="clear" w:color="auto" w:fill="17365D" w:themeFill="text2" w:themeFillShade="BF"/>
            <w:vAlign w:val="center"/>
          </w:tcPr>
          <w:p w14:paraId="1E2E4050" w14:textId="76830C74" w:rsidR="00291D37" w:rsidRPr="00291D37" w:rsidRDefault="00291D37" w:rsidP="00B92286">
            <w:pPr>
              <w:jc w:val="center"/>
              <w:rPr>
                <w:lang w:val="fr-CA"/>
              </w:rPr>
            </w:pPr>
          </w:p>
        </w:tc>
        <w:tc>
          <w:tcPr>
            <w:tcW w:w="1307" w:type="dxa"/>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tcPr>
          <w:p w14:paraId="4FB5C57D" w14:textId="58FB7891" w:rsidR="00291D37" w:rsidRPr="00291D37" w:rsidRDefault="00291D37" w:rsidP="00B92286">
            <w:pPr>
              <w:jc w:val="center"/>
              <w:rPr>
                <w:lang w:val="fr-CA"/>
              </w:rPr>
            </w:pPr>
            <w:r w:rsidRPr="00291D37">
              <w:rPr>
                <w:lang w:val="fr-CA"/>
              </w:rPr>
              <w:t xml:space="preserve">Curriculaire/ </w:t>
            </w:r>
            <w:proofErr w:type="spellStart"/>
            <w:r w:rsidRPr="00291D37">
              <w:rPr>
                <w:lang w:val="fr-CA"/>
              </w:rPr>
              <w:t>co</w:t>
            </w:r>
            <w:proofErr w:type="spellEnd"/>
            <w:r w:rsidRPr="00291D37">
              <w:rPr>
                <w:lang w:val="fr-CA"/>
              </w:rPr>
              <w:t xml:space="preserve"> curriculaire</w:t>
            </w:r>
          </w:p>
        </w:tc>
        <w:tc>
          <w:tcPr>
            <w:tcW w:w="2206" w:type="dxa"/>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14:paraId="6F65F568" w14:textId="6B26EF43" w:rsidR="00291D37" w:rsidRPr="00291D37" w:rsidRDefault="00291D37" w:rsidP="00B92286">
            <w:pPr>
              <w:jc w:val="center"/>
              <w:rPr>
                <w:lang w:val="fr-CA"/>
              </w:rPr>
            </w:pPr>
            <w:r w:rsidRPr="00291D37">
              <w:rPr>
                <w:lang w:val="fr-CA"/>
              </w:rPr>
              <w:t>Rémunérée/Non rémunérée/Mixte</w:t>
            </w:r>
          </w:p>
        </w:tc>
        <w:tc>
          <w:tcPr>
            <w:tcW w:w="1700" w:type="dxa"/>
            <w:tcBorders>
              <w:top w:val="single" w:sz="4" w:space="0" w:color="FFFFFF" w:themeColor="background1"/>
              <w:left w:val="single" w:sz="4" w:space="0" w:color="FFFFFF" w:themeColor="background1"/>
              <w:bottom w:val="nil"/>
              <w:right w:val="single" w:sz="4" w:space="0" w:color="FFFFFF" w:themeColor="background1"/>
            </w:tcBorders>
            <w:shd w:val="clear" w:color="auto" w:fill="17365D" w:themeFill="text2" w:themeFillShade="BF"/>
            <w:vAlign w:val="center"/>
          </w:tcPr>
          <w:p w14:paraId="35848766" w14:textId="6D593723" w:rsidR="00291D37" w:rsidRPr="00291D37" w:rsidRDefault="00291D37" w:rsidP="00B92286">
            <w:pPr>
              <w:jc w:val="center"/>
              <w:rPr>
                <w:lang w:val="fr-CA"/>
              </w:rPr>
            </w:pPr>
            <w:r w:rsidRPr="00291D37">
              <w:rPr>
                <w:lang w:val="fr-CA"/>
              </w:rPr>
              <w:t xml:space="preserve">Si rémunérée, indiquer la source de financement </w:t>
            </w:r>
            <w:r w:rsidRPr="00291D37">
              <w:rPr>
                <w:lang w:val="fr-CA"/>
              </w:rPr>
              <w:lastRenderedPageBreak/>
              <w:t>*</w:t>
            </w:r>
          </w:p>
        </w:tc>
        <w:tc>
          <w:tcPr>
            <w:tcW w:w="1613" w:type="dxa"/>
            <w:tcBorders>
              <w:top w:val="single" w:sz="4" w:space="0" w:color="FFFFFF" w:themeColor="background1"/>
              <w:left w:val="single" w:sz="4" w:space="0" w:color="FFFFFF" w:themeColor="background1"/>
              <w:bottom w:val="nil"/>
              <w:right w:val="nil"/>
            </w:tcBorders>
            <w:shd w:val="clear" w:color="auto" w:fill="17365D" w:themeFill="text2" w:themeFillShade="BF"/>
            <w:vAlign w:val="center"/>
          </w:tcPr>
          <w:p w14:paraId="384B2E32" w14:textId="6FFDE486" w:rsidR="00291D37" w:rsidRPr="00291D37" w:rsidRDefault="00291D37" w:rsidP="00B92286">
            <w:pPr>
              <w:jc w:val="center"/>
              <w:rPr>
                <w:lang w:val="fr-CA"/>
              </w:rPr>
            </w:pPr>
            <w:r w:rsidRPr="00291D37">
              <w:rPr>
                <w:lang w:val="fr-CA"/>
              </w:rPr>
              <w:lastRenderedPageBreak/>
              <w:t>Si non rémunérée, indiquer la structure incitative</w:t>
            </w:r>
          </w:p>
        </w:tc>
      </w:tr>
      <w:tr w:rsidR="00291D37" w:rsidRPr="00291D37" w14:paraId="3F19F302" w14:textId="77777777" w:rsidTr="00291D37">
        <w:tc>
          <w:tcPr>
            <w:tcW w:w="1652" w:type="dxa"/>
            <w:tcBorders>
              <w:top w:val="nil"/>
            </w:tcBorders>
          </w:tcPr>
          <w:p w14:paraId="79B24E3C" w14:textId="2BEE5985" w:rsidR="00291D37" w:rsidRPr="00291D37" w:rsidRDefault="00291D37" w:rsidP="00B92286">
            <w:pPr>
              <w:rPr>
                <w:lang w:val="fr-CA"/>
              </w:rPr>
            </w:pPr>
            <w:r w:rsidRPr="00291D37">
              <w:rPr>
                <w:color w:val="808080" w:themeColor="background1" w:themeShade="80"/>
                <w:sz w:val="20"/>
                <w:szCs w:val="20"/>
                <w:lang w:val="fr-CA"/>
              </w:rPr>
              <w:t>P. ex. Programme coop, automne 2023</w:t>
            </w:r>
          </w:p>
        </w:tc>
        <w:sdt>
          <w:sdtPr>
            <w:rPr>
              <w:sz w:val="20"/>
              <w:szCs w:val="20"/>
              <w:lang w:val="fr-CA"/>
            </w:rPr>
            <w:alias w:val="Choisissez un type"/>
            <w:tag w:val="Choisissez un type"/>
            <w:id w:val="437729198"/>
            <w:placeholder>
              <w:docPart w:val="EE844D578C28495CBDBB98FC1934FAFA"/>
            </w:placeholder>
            <w:showingPlcHdr/>
            <w:dropDownList>
              <w:listItem w:value="Choisissez un type"/>
              <w:listItem w:displayText="Éducation coopérative" w:value="Éducation coopérative"/>
              <w:listItem w:displayText="Stages" w:value="Stages"/>
              <w:listItem w:displayText="Stages d'apprenti" w:value="Stages d'apprenti"/>
              <w:listItem w:displayText="Entrepreneuriat" w:value="Entrepreneuriat"/>
              <w:listItem w:displayText="Projets de recherche appliquée" w:value="Projets de recherche appliquée"/>
              <w:listItem w:displayText="Apprentissage par le service" w:value="Apprentissage par le service"/>
              <w:listItem w:displayText="Pratique professionnelle/ Stages cliniques" w:value="Pratique professionnelle/ Stages cliniques"/>
              <w:listItem w:displayText="Stages sur le terrain" w:value="Stages sur le terrain"/>
              <w:listItem w:displayText="Expérience de travail" w:value="Expérience de travail"/>
              <w:listItem w:displayText="Projets de l'industrie" w:value="Projets de l'industrie"/>
              <w:listItem w:displayText="Micro-stages" w:value="Micro-stages"/>
              <w:listItem w:displayText="Hackathons/ Compétitions/ Événements" w:value="Hackathons/ Compétitions/ Événements"/>
              <w:listItem w:displayText="Bootcamps" w:value="Bootcamps"/>
              <w:listItem w:displayText="Incubateurs et accélérateurs" w:value="Incubateurs et accélérateurs"/>
              <w:listItem w:displayText="AIT virtuel ou simulé" w:value="AIT virtuel ou simulé"/>
              <w:listItem w:displayText="Écoles de terrain" w:value="Écoles de terrain"/>
              <w:listItem w:displayText="Performances" w:value="Performances"/>
              <w:listItem w:displayText="Autre (veuillez préciser)" w:value="Autre (veuillez préciser)"/>
            </w:dropDownList>
          </w:sdtPr>
          <w:sdtContent>
            <w:tc>
              <w:tcPr>
                <w:tcW w:w="1247" w:type="dxa"/>
                <w:tcBorders>
                  <w:top w:val="nil"/>
                </w:tcBorders>
              </w:tcPr>
              <w:p w14:paraId="487049E2" w14:textId="61FC5884" w:rsidR="00291D37" w:rsidRPr="00291D37" w:rsidRDefault="00291D37" w:rsidP="00B92286">
                <w:pPr>
                  <w:rPr>
                    <w:lang w:val="fr-CA"/>
                  </w:rPr>
                </w:pPr>
                <w:r w:rsidRPr="00291D37">
                  <w:rPr>
                    <w:rStyle w:val="PlaceholderText"/>
                    <w:sz w:val="20"/>
                    <w:szCs w:val="20"/>
                  </w:rPr>
                  <w:t>Choose an item.</w:t>
                </w:r>
              </w:p>
            </w:tc>
          </w:sdtContent>
        </w:sdt>
        <w:tc>
          <w:tcPr>
            <w:tcW w:w="1334" w:type="dxa"/>
            <w:tcBorders>
              <w:top w:val="nil"/>
            </w:tcBorders>
            <w:vAlign w:val="center"/>
          </w:tcPr>
          <w:p w14:paraId="16CF4722" w14:textId="67D11D98" w:rsidR="00291D37" w:rsidRPr="00291D37" w:rsidRDefault="00291D37" w:rsidP="00B92286">
            <w:pPr>
              <w:jc w:val="center"/>
              <w:rPr>
                <w:color w:val="808080" w:themeColor="background1" w:themeShade="80"/>
                <w:sz w:val="20"/>
                <w:szCs w:val="20"/>
                <w:lang w:val="fr-CA"/>
              </w:rPr>
            </w:pPr>
            <w:r w:rsidRPr="00291D37">
              <w:rPr>
                <w:color w:val="808080" w:themeColor="background1" w:themeShade="80"/>
                <w:sz w:val="20"/>
                <w:szCs w:val="20"/>
                <w:lang w:val="fr-CA"/>
              </w:rPr>
              <w:t>200</w:t>
            </w:r>
          </w:p>
        </w:tc>
        <w:tc>
          <w:tcPr>
            <w:tcW w:w="1093" w:type="dxa"/>
            <w:tcBorders>
              <w:top w:val="nil"/>
            </w:tcBorders>
          </w:tcPr>
          <w:p w14:paraId="3CE4D7D7" w14:textId="77777777" w:rsidR="00291D37" w:rsidRPr="00291D37" w:rsidRDefault="00291D37" w:rsidP="00B92286">
            <w:pPr>
              <w:jc w:val="center"/>
              <w:rPr>
                <w:color w:val="808080" w:themeColor="background1" w:themeShade="80"/>
                <w:sz w:val="20"/>
                <w:szCs w:val="20"/>
                <w:lang w:val="fr-CA"/>
              </w:rPr>
            </w:pPr>
          </w:p>
        </w:tc>
        <w:tc>
          <w:tcPr>
            <w:tcW w:w="1128" w:type="dxa"/>
            <w:tcBorders>
              <w:top w:val="nil"/>
            </w:tcBorders>
            <w:vAlign w:val="center"/>
          </w:tcPr>
          <w:p w14:paraId="28E8A9A3" w14:textId="387007B7" w:rsidR="00291D37" w:rsidRPr="00291D37" w:rsidRDefault="00291D37" w:rsidP="00B92286">
            <w:pPr>
              <w:jc w:val="center"/>
              <w:rPr>
                <w:color w:val="808080" w:themeColor="background1" w:themeShade="80"/>
                <w:sz w:val="20"/>
                <w:szCs w:val="20"/>
                <w:lang w:val="fr-CA"/>
              </w:rPr>
            </w:pPr>
            <w:r w:rsidRPr="00291D37">
              <w:rPr>
                <w:color w:val="808080" w:themeColor="background1" w:themeShade="80"/>
                <w:sz w:val="20"/>
                <w:szCs w:val="20"/>
                <w:lang w:val="fr-CA"/>
              </w:rPr>
              <w:t>4 mois</w:t>
            </w:r>
          </w:p>
        </w:tc>
        <w:tc>
          <w:tcPr>
            <w:tcW w:w="1307" w:type="dxa"/>
            <w:tcBorders>
              <w:top w:val="nil"/>
            </w:tcBorders>
          </w:tcPr>
          <w:p w14:paraId="6B9F16D9" w14:textId="77777777" w:rsidR="00291D37" w:rsidRPr="00291D37" w:rsidRDefault="00291D37" w:rsidP="00B92286">
            <w:pPr>
              <w:jc w:val="center"/>
              <w:rPr>
                <w:color w:val="808080" w:themeColor="background1" w:themeShade="80"/>
                <w:sz w:val="20"/>
                <w:szCs w:val="20"/>
                <w:lang w:val="fr-CA"/>
              </w:rPr>
            </w:pPr>
          </w:p>
        </w:tc>
        <w:tc>
          <w:tcPr>
            <w:tcW w:w="2206" w:type="dxa"/>
            <w:tcBorders>
              <w:top w:val="nil"/>
            </w:tcBorders>
            <w:vAlign w:val="center"/>
          </w:tcPr>
          <w:p w14:paraId="00C0943B" w14:textId="0B6638D6" w:rsidR="00291D37" w:rsidRPr="00291D37" w:rsidRDefault="00291D37" w:rsidP="00B92286">
            <w:pPr>
              <w:jc w:val="center"/>
              <w:rPr>
                <w:color w:val="808080" w:themeColor="background1" w:themeShade="80"/>
                <w:sz w:val="20"/>
                <w:szCs w:val="20"/>
                <w:lang w:val="fr-CA"/>
              </w:rPr>
            </w:pPr>
            <w:r w:rsidRPr="00291D37">
              <w:rPr>
                <w:color w:val="808080" w:themeColor="background1" w:themeShade="80"/>
                <w:sz w:val="20"/>
                <w:szCs w:val="20"/>
                <w:lang w:val="fr-CA"/>
              </w:rPr>
              <w:t>Rémunérée</w:t>
            </w:r>
          </w:p>
        </w:tc>
        <w:tc>
          <w:tcPr>
            <w:tcW w:w="1700" w:type="dxa"/>
            <w:tcBorders>
              <w:top w:val="nil"/>
            </w:tcBorders>
            <w:vAlign w:val="center"/>
          </w:tcPr>
          <w:p w14:paraId="77034FE1" w14:textId="4236B669" w:rsidR="00291D37" w:rsidRPr="00291D37" w:rsidRDefault="00291D37" w:rsidP="00B92286">
            <w:pPr>
              <w:jc w:val="center"/>
              <w:rPr>
                <w:color w:val="808080" w:themeColor="background1" w:themeShade="80"/>
                <w:sz w:val="20"/>
                <w:szCs w:val="20"/>
                <w:lang w:val="fr-CA"/>
              </w:rPr>
            </w:pPr>
            <w:r w:rsidRPr="00291D37">
              <w:rPr>
                <w:color w:val="808080" w:themeColor="background1" w:themeShade="80"/>
                <w:sz w:val="20"/>
                <w:szCs w:val="20"/>
                <w:lang w:val="fr-CA"/>
              </w:rPr>
              <w:t>Organisation hôte</w:t>
            </w:r>
          </w:p>
        </w:tc>
        <w:tc>
          <w:tcPr>
            <w:tcW w:w="1613" w:type="dxa"/>
            <w:tcBorders>
              <w:top w:val="nil"/>
            </w:tcBorders>
            <w:vAlign w:val="center"/>
          </w:tcPr>
          <w:p w14:paraId="551C70A3" w14:textId="6F000B4A" w:rsidR="00291D37" w:rsidRPr="00291D37" w:rsidRDefault="00291D37" w:rsidP="00B92286">
            <w:pPr>
              <w:jc w:val="center"/>
              <w:rPr>
                <w:color w:val="808080" w:themeColor="background1" w:themeShade="80"/>
                <w:sz w:val="20"/>
                <w:szCs w:val="20"/>
                <w:lang w:val="fr-CA"/>
              </w:rPr>
            </w:pPr>
          </w:p>
        </w:tc>
      </w:tr>
      <w:tr w:rsidR="00291D37" w:rsidRPr="00291D37" w14:paraId="7B64CB6C" w14:textId="77777777" w:rsidTr="00291D37">
        <w:tc>
          <w:tcPr>
            <w:tcW w:w="1652" w:type="dxa"/>
          </w:tcPr>
          <w:p w14:paraId="618C6CBD" w14:textId="77777777" w:rsidR="00291D37" w:rsidRPr="00291D37" w:rsidRDefault="00291D37" w:rsidP="00B92286">
            <w:pPr>
              <w:rPr>
                <w:lang w:val="fr-CA"/>
              </w:rPr>
            </w:pPr>
          </w:p>
        </w:tc>
        <w:sdt>
          <w:sdtPr>
            <w:rPr>
              <w:sz w:val="20"/>
              <w:szCs w:val="20"/>
              <w:lang w:val="fr-CA"/>
            </w:rPr>
            <w:alias w:val="Choose an item"/>
            <w:tag w:val="Choose an item"/>
            <w:id w:val="-112601990"/>
            <w:placeholder>
              <w:docPart w:val="1CDC3E0B31F14C47A49B8B268EB189A0"/>
            </w:placeholder>
            <w:showingPlcHdr/>
            <w:dropDownList>
              <w:listItem w:value="Choose an item."/>
              <w:listItem w:displayText="Co-operative Education" w:value="Co-operative Education"/>
              <w:listItem w:displayText="Internships" w:value="Internships"/>
              <w:listItem w:displayText="Apprenticeships" w:value="Apprenticeships"/>
              <w:listItem w:displayText="Entrepreneurships" w:value="Entrepreneurships"/>
              <w:listItem w:displayText="Applied Research Projects" w:value="Applied Research Projects"/>
              <w:listItem w:displayText="Service Learning" w:value="Service Learning"/>
              <w:listItem w:displayText="Professional Practicums/ Clinical Placements" w:value="Professional Practicums/ Clinical Placements"/>
              <w:listItem w:displayText="Field Placements" w:value="Field Placements"/>
              <w:listItem w:displayText="Work Experience" w:value="Work Experience"/>
              <w:listItem w:displayText="Industry Projects" w:value="Industry Projects"/>
              <w:listItem w:displayText="Micro-placements" w:value="Micro-placements"/>
              <w:listItem w:displayText="Hackathons/ Competitions/ Events" w:value="Hackathons/ Competitions/ Events"/>
              <w:listItem w:displayText="Bootcamps" w:value="Bootcamps"/>
              <w:listItem w:displayText="Incubators and Accelerators" w:value="Incubators and Accelerators"/>
              <w:listItem w:displayText="Virtual or Simulated WIL" w:value="Virtual or Simulated WIL"/>
              <w:listItem w:displayText="Field Schools" w:value="Field Schools"/>
              <w:listItem w:displayText="Performances" w:value="Performances"/>
              <w:listItem w:displayText="Other (Specify)" w:value="Other (Specify)"/>
            </w:dropDownList>
          </w:sdtPr>
          <w:sdtContent>
            <w:tc>
              <w:tcPr>
                <w:tcW w:w="1247" w:type="dxa"/>
              </w:tcPr>
              <w:p w14:paraId="633486C5" w14:textId="5CD43092" w:rsidR="00291D37" w:rsidRPr="00291D37" w:rsidRDefault="00291D37" w:rsidP="00B92286">
                <w:pPr>
                  <w:rPr>
                    <w:lang w:val="fr-CA"/>
                  </w:rPr>
                </w:pPr>
                <w:r w:rsidRPr="00291D37">
                  <w:rPr>
                    <w:rStyle w:val="PlaceholderText"/>
                    <w:sz w:val="20"/>
                    <w:szCs w:val="20"/>
                    <w:lang w:val="fr-CA"/>
                  </w:rPr>
                  <w:t>Choose an item.</w:t>
                </w:r>
              </w:p>
            </w:tc>
          </w:sdtContent>
        </w:sdt>
        <w:tc>
          <w:tcPr>
            <w:tcW w:w="1334" w:type="dxa"/>
          </w:tcPr>
          <w:p w14:paraId="712313EC" w14:textId="77777777" w:rsidR="00291D37" w:rsidRPr="00291D37" w:rsidRDefault="00291D37" w:rsidP="00B92286">
            <w:pPr>
              <w:rPr>
                <w:lang w:val="fr-CA"/>
              </w:rPr>
            </w:pPr>
          </w:p>
        </w:tc>
        <w:tc>
          <w:tcPr>
            <w:tcW w:w="1093" w:type="dxa"/>
          </w:tcPr>
          <w:p w14:paraId="54226CBE" w14:textId="77777777" w:rsidR="00291D37" w:rsidRPr="00291D37" w:rsidRDefault="00291D37" w:rsidP="00B92286">
            <w:pPr>
              <w:rPr>
                <w:lang w:val="fr-CA"/>
              </w:rPr>
            </w:pPr>
          </w:p>
        </w:tc>
        <w:tc>
          <w:tcPr>
            <w:tcW w:w="1128" w:type="dxa"/>
          </w:tcPr>
          <w:p w14:paraId="69C03533" w14:textId="32391D36" w:rsidR="00291D37" w:rsidRPr="00291D37" w:rsidRDefault="00291D37" w:rsidP="00B92286">
            <w:pPr>
              <w:rPr>
                <w:lang w:val="fr-CA"/>
              </w:rPr>
            </w:pPr>
          </w:p>
        </w:tc>
        <w:tc>
          <w:tcPr>
            <w:tcW w:w="1307" w:type="dxa"/>
          </w:tcPr>
          <w:p w14:paraId="15BBAD37" w14:textId="77777777" w:rsidR="00291D37" w:rsidRPr="00291D37" w:rsidRDefault="00291D37" w:rsidP="00B92286">
            <w:pPr>
              <w:rPr>
                <w:lang w:val="fr-CA"/>
              </w:rPr>
            </w:pPr>
          </w:p>
        </w:tc>
        <w:tc>
          <w:tcPr>
            <w:tcW w:w="2206" w:type="dxa"/>
          </w:tcPr>
          <w:p w14:paraId="0DC5D819" w14:textId="513C6A02" w:rsidR="00291D37" w:rsidRPr="00291D37" w:rsidRDefault="00291D37" w:rsidP="00B92286">
            <w:pPr>
              <w:rPr>
                <w:lang w:val="fr-CA"/>
              </w:rPr>
            </w:pPr>
          </w:p>
        </w:tc>
        <w:tc>
          <w:tcPr>
            <w:tcW w:w="1700" w:type="dxa"/>
          </w:tcPr>
          <w:p w14:paraId="79FFE024" w14:textId="77777777" w:rsidR="00291D37" w:rsidRPr="00291D37" w:rsidRDefault="00291D37" w:rsidP="00B92286">
            <w:pPr>
              <w:rPr>
                <w:lang w:val="fr-CA"/>
              </w:rPr>
            </w:pPr>
          </w:p>
        </w:tc>
        <w:tc>
          <w:tcPr>
            <w:tcW w:w="1613" w:type="dxa"/>
          </w:tcPr>
          <w:p w14:paraId="6846B398" w14:textId="77777777" w:rsidR="00291D37" w:rsidRPr="00291D37" w:rsidRDefault="00291D37" w:rsidP="00B92286">
            <w:pPr>
              <w:rPr>
                <w:lang w:val="fr-CA"/>
              </w:rPr>
            </w:pPr>
          </w:p>
        </w:tc>
      </w:tr>
      <w:tr w:rsidR="00291D37" w:rsidRPr="00291D37" w14:paraId="15CD4EBF" w14:textId="77777777" w:rsidTr="00291D37">
        <w:tc>
          <w:tcPr>
            <w:tcW w:w="1652" w:type="dxa"/>
          </w:tcPr>
          <w:p w14:paraId="64DCDC14" w14:textId="77777777" w:rsidR="00291D37" w:rsidRPr="00291D37" w:rsidRDefault="00291D37" w:rsidP="00B92286">
            <w:pPr>
              <w:rPr>
                <w:lang w:val="fr-CA"/>
              </w:rPr>
            </w:pPr>
          </w:p>
        </w:tc>
        <w:sdt>
          <w:sdtPr>
            <w:rPr>
              <w:sz w:val="20"/>
              <w:szCs w:val="20"/>
              <w:lang w:val="fr-CA"/>
            </w:rPr>
            <w:alias w:val="Choose an item"/>
            <w:tag w:val="Choose an item"/>
            <w:id w:val="2100523630"/>
            <w:placeholder>
              <w:docPart w:val="45508AFB2EE3404CAAD39DFFD39AEC55"/>
            </w:placeholder>
            <w:showingPlcHdr/>
            <w:dropDownList>
              <w:listItem w:value="Choose an item."/>
              <w:listItem w:displayText="Co-operative Education" w:value="Co-operative Education"/>
              <w:listItem w:displayText="Internships" w:value="Internships"/>
              <w:listItem w:displayText="Apprenticeships" w:value="Apprenticeships"/>
              <w:listItem w:displayText="Entrepreneurships" w:value="Entrepreneurships"/>
              <w:listItem w:displayText="Applied Research Projects" w:value="Applied Research Projects"/>
              <w:listItem w:displayText="Service Learning" w:value="Service Learning"/>
              <w:listItem w:displayText="Professional Practicums/ Clinical Placements" w:value="Professional Practicums/ Clinical Placements"/>
              <w:listItem w:displayText="Field Placements" w:value="Field Placements"/>
              <w:listItem w:displayText="Work Experience" w:value="Work Experience"/>
              <w:listItem w:displayText="Industry Projects" w:value="Industry Projects"/>
              <w:listItem w:displayText="Micro-placements" w:value="Micro-placements"/>
              <w:listItem w:displayText="Hackathons/ Competitions/ Events" w:value="Hackathons/ Competitions/ Events"/>
              <w:listItem w:displayText="Bootcamps" w:value="Bootcamps"/>
              <w:listItem w:displayText="Incubators and Accelerators" w:value="Incubators and Accelerators"/>
              <w:listItem w:displayText="Virtual or Simulated WIL" w:value="Virtual or Simulated WIL"/>
              <w:listItem w:displayText="Field Schools" w:value="Field Schools"/>
              <w:listItem w:displayText="Performances" w:value="Performances"/>
              <w:listItem w:displayText="Other (Specify)" w:value="Other (Specify)"/>
            </w:dropDownList>
          </w:sdtPr>
          <w:sdtContent>
            <w:tc>
              <w:tcPr>
                <w:tcW w:w="1247" w:type="dxa"/>
              </w:tcPr>
              <w:p w14:paraId="07F3D033" w14:textId="241EEB4D" w:rsidR="00291D37" w:rsidRPr="00291D37" w:rsidRDefault="00291D37" w:rsidP="00B92286">
                <w:pPr>
                  <w:rPr>
                    <w:lang w:val="fr-CA"/>
                  </w:rPr>
                </w:pPr>
                <w:r w:rsidRPr="00291D37">
                  <w:rPr>
                    <w:rStyle w:val="PlaceholderText"/>
                    <w:sz w:val="20"/>
                    <w:szCs w:val="20"/>
                    <w:lang w:val="fr-CA"/>
                  </w:rPr>
                  <w:t>Choose an item.</w:t>
                </w:r>
              </w:p>
            </w:tc>
          </w:sdtContent>
        </w:sdt>
        <w:tc>
          <w:tcPr>
            <w:tcW w:w="1334" w:type="dxa"/>
          </w:tcPr>
          <w:p w14:paraId="2F86DB57" w14:textId="77777777" w:rsidR="00291D37" w:rsidRPr="00291D37" w:rsidRDefault="00291D37" w:rsidP="00B92286">
            <w:pPr>
              <w:rPr>
                <w:lang w:val="fr-CA"/>
              </w:rPr>
            </w:pPr>
          </w:p>
        </w:tc>
        <w:tc>
          <w:tcPr>
            <w:tcW w:w="1093" w:type="dxa"/>
          </w:tcPr>
          <w:p w14:paraId="2B4461BF" w14:textId="77777777" w:rsidR="00291D37" w:rsidRPr="00291D37" w:rsidRDefault="00291D37" w:rsidP="00B92286">
            <w:pPr>
              <w:rPr>
                <w:lang w:val="fr-CA"/>
              </w:rPr>
            </w:pPr>
          </w:p>
        </w:tc>
        <w:tc>
          <w:tcPr>
            <w:tcW w:w="1128" w:type="dxa"/>
          </w:tcPr>
          <w:p w14:paraId="639975E4" w14:textId="47B2A3D8" w:rsidR="00291D37" w:rsidRPr="00291D37" w:rsidRDefault="00291D37" w:rsidP="00B92286">
            <w:pPr>
              <w:rPr>
                <w:lang w:val="fr-CA"/>
              </w:rPr>
            </w:pPr>
          </w:p>
        </w:tc>
        <w:tc>
          <w:tcPr>
            <w:tcW w:w="1307" w:type="dxa"/>
          </w:tcPr>
          <w:p w14:paraId="3FDB98F1" w14:textId="77777777" w:rsidR="00291D37" w:rsidRPr="00291D37" w:rsidRDefault="00291D37" w:rsidP="00B92286">
            <w:pPr>
              <w:rPr>
                <w:lang w:val="fr-CA"/>
              </w:rPr>
            </w:pPr>
          </w:p>
        </w:tc>
        <w:tc>
          <w:tcPr>
            <w:tcW w:w="2206" w:type="dxa"/>
          </w:tcPr>
          <w:p w14:paraId="114C8B24" w14:textId="5BF0CC54" w:rsidR="00291D37" w:rsidRPr="00291D37" w:rsidRDefault="00291D37" w:rsidP="00B92286">
            <w:pPr>
              <w:rPr>
                <w:lang w:val="fr-CA"/>
              </w:rPr>
            </w:pPr>
          </w:p>
        </w:tc>
        <w:tc>
          <w:tcPr>
            <w:tcW w:w="1700" w:type="dxa"/>
          </w:tcPr>
          <w:p w14:paraId="4082995A" w14:textId="77777777" w:rsidR="00291D37" w:rsidRPr="00291D37" w:rsidRDefault="00291D37" w:rsidP="00B92286">
            <w:pPr>
              <w:rPr>
                <w:lang w:val="fr-CA"/>
              </w:rPr>
            </w:pPr>
          </w:p>
        </w:tc>
        <w:tc>
          <w:tcPr>
            <w:tcW w:w="1613" w:type="dxa"/>
          </w:tcPr>
          <w:p w14:paraId="6D41F127" w14:textId="77777777" w:rsidR="00291D37" w:rsidRPr="00291D37" w:rsidRDefault="00291D37" w:rsidP="00B92286">
            <w:pPr>
              <w:rPr>
                <w:lang w:val="fr-CA"/>
              </w:rPr>
            </w:pPr>
          </w:p>
        </w:tc>
      </w:tr>
    </w:tbl>
    <w:p w14:paraId="2E6A9169" w14:textId="79E55A66" w:rsidR="005E1A40" w:rsidRPr="00291D37" w:rsidRDefault="0016451F" w:rsidP="005E1A40">
      <w:pPr>
        <w:rPr>
          <w:sz w:val="18"/>
          <w:szCs w:val="18"/>
          <w:lang w:val="fr-CA"/>
        </w:rPr>
      </w:pPr>
      <w:r w:rsidRPr="00291D37">
        <w:rPr>
          <w:sz w:val="18"/>
          <w:szCs w:val="18"/>
          <w:lang w:val="fr-CA"/>
        </w:rPr>
        <w:t>*</w:t>
      </w:r>
      <w:r w:rsidR="00223F6F" w:rsidRPr="00291D37">
        <w:rPr>
          <w:sz w:val="18"/>
          <w:szCs w:val="18"/>
          <w:lang w:val="fr-CA"/>
        </w:rPr>
        <w:t xml:space="preserve">Veuillez noter que les volets d'AIT qui sont déjà financés par le gouvernement du Canada peuvent ne pas être admissibles (p. ex., PSPE, Mitacs, etc.). Veuillez contacter votre représentant en AIT de la TRAES à l'adresse </w:t>
      </w:r>
      <w:hyperlink r:id="rId22" w:history="1">
        <w:r w:rsidR="00223F6F" w:rsidRPr="00291D37">
          <w:rPr>
            <w:rStyle w:val="Hyperlink"/>
            <w:sz w:val="18"/>
            <w:szCs w:val="18"/>
            <w:lang w:val="fr-CA"/>
          </w:rPr>
          <w:t>wilpartnerships@bher.ca</w:t>
        </w:r>
      </w:hyperlink>
      <w:r w:rsidR="00223F6F" w:rsidRPr="00291D37">
        <w:rPr>
          <w:sz w:val="18"/>
          <w:szCs w:val="18"/>
          <w:lang w:val="fr-CA"/>
        </w:rPr>
        <w:t xml:space="preserve"> si vous n'êtes pas certain que le financement existant de votre volet d'AIT est admissible</w:t>
      </w:r>
      <w:r w:rsidR="0040315A" w:rsidRPr="00291D37">
        <w:rPr>
          <w:sz w:val="18"/>
          <w:szCs w:val="18"/>
          <w:lang w:val="fr-CA"/>
        </w:rPr>
        <w:t>.</w:t>
      </w:r>
      <w:r w:rsidR="00B14D15" w:rsidRPr="00291D37">
        <w:rPr>
          <w:sz w:val="18"/>
          <w:szCs w:val="18"/>
          <w:lang w:val="fr-CA"/>
        </w:rPr>
        <w:t xml:space="preserve"> </w:t>
      </w:r>
    </w:p>
    <w:p w14:paraId="6C444DE9" w14:textId="77777777" w:rsidR="00B14D15" w:rsidRPr="00291D37" w:rsidRDefault="00B14D15" w:rsidP="005E1A40">
      <w:pPr>
        <w:rPr>
          <w:sz w:val="18"/>
          <w:szCs w:val="18"/>
          <w:lang w:val="fr-CA"/>
        </w:rPr>
      </w:pPr>
    </w:p>
    <w:p w14:paraId="28F54A6A" w14:textId="3E911FE4" w:rsidR="00995A5F" w:rsidRPr="00291D37" w:rsidRDefault="00223F6F" w:rsidP="00E0141C">
      <w:pPr>
        <w:pStyle w:val="ListParagraph"/>
        <w:numPr>
          <w:ilvl w:val="0"/>
          <w:numId w:val="25"/>
        </w:numPr>
        <w:ind w:right="458"/>
        <w:rPr>
          <w:lang w:val="fr-CA"/>
        </w:rPr>
      </w:pPr>
      <w:r w:rsidRPr="00291D37">
        <w:rPr>
          <w:color w:val="808080" w:themeColor="background1" w:themeShade="80"/>
          <w:lang w:val="fr-CA"/>
        </w:rPr>
        <w:t>Veuillez décrire brièvement l'objectif du programme d'AIT et chaque volet du programme d'AIT que vous allez créer ou élargir</w:t>
      </w:r>
      <w:r w:rsidR="00F00F07" w:rsidRPr="00291D37">
        <w:rPr>
          <w:color w:val="808080" w:themeColor="background1" w:themeShade="80"/>
          <w:lang w:val="fr-CA"/>
        </w:rPr>
        <w:t>.</w:t>
      </w:r>
      <w:r w:rsidR="001D7E42" w:rsidRPr="00291D37">
        <w:rPr>
          <w:color w:val="808080" w:themeColor="background1" w:themeShade="80"/>
          <w:lang w:val="fr-CA"/>
        </w:rPr>
        <w:t xml:space="preserve"> </w:t>
      </w:r>
    </w:p>
    <w:p w14:paraId="52995EC7" w14:textId="77777777" w:rsidR="00C33EB2" w:rsidRPr="00291D37" w:rsidRDefault="00C33EB2" w:rsidP="00995A5F">
      <w:pPr>
        <w:ind w:right="458"/>
        <w:rPr>
          <w:lang w:val="fr-CA"/>
        </w:rPr>
      </w:pPr>
    </w:p>
    <w:p w14:paraId="5066D919" w14:textId="77777777" w:rsidR="001D7E42" w:rsidRPr="00291D37" w:rsidRDefault="001D7E42" w:rsidP="00995A5F">
      <w:pPr>
        <w:ind w:right="458"/>
        <w:rPr>
          <w:lang w:val="fr-CA"/>
        </w:rPr>
      </w:pPr>
    </w:p>
    <w:p w14:paraId="5D74C021" w14:textId="77777777" w:rsidR="001D7E42" w:rsidRPr="00291D37" w:rsidRDefault="001D7E42" w:rsidP="00995A5F">
      <w:pPr>
        <w:ind w:right="458"/>
        <w:rPr>
          <w:lang w:val="fr-CA"/>
        </w:rPr>
      </w:pPr>
    </w:p>
    <w:p w14:paraId="024EC471" w14:textId="5B25B71A" w:rsidR="00921050" w:rsidRPr="00291D37" w:rsidRDefault="00921050" w:rsidP="004C45D4">
      <w:pPr>
        <w:pStyle w:val="Heading3"/>
        <w:numPr>
          <w:ilvl w:val="1"/>
          <w:numId w:val="6"/>
        </w:numPr>
        <w:rPr>
          <w:lang w:val="fr-CA"/>
        </w:rPr>
      </w:pPr>
      <w:r w:rsidRPr="00291D37">
        <w:rPr>
          <w:lang w:val="fr-CA"/>
        </w:rPr>
        <w:t>Repr</w:t>
      </w:r>
      <w:r w:rsidR="00223F6F" w:rsidRPr="00291D37">
        <w:rPr>
          <w:lang w:val="fr-CA"/>
        </w:rPr>
        <w:t>é</w:t>
      </w:r>
      <w:r w:rsidRPr="00291D37">
        <w:rPr>
          <w:lang w:val="fr-CA"/>
        </w:rPr>
        <w:t>sentation</w:t>
      </w:r>
    </w:p>
    <w:p w14:paraId="62AE670D" w14:textId="2BCC67F4" w:rsidR="004D7498" w:rsidRPr="00291D37" w:rsidRDefault="00196C18" w:rsidP="00CC035E">
      <w:pPr>
        <w:rPr>
          <w:color w:val="808080" w:themeColor="background1" w:themeShade="80"/>
          <w:lang w:val="fr-CA"/>
        </w:rPr>
      </w:pPr>
      <w:r w:rsidRPr="00291D37">
        <w:rPr>
          <w:color w:val="808080" w:themeColor="background1" w:themeShade="80"/>
          <w:lang w:val="fr-CA"/>
        </w:rPr>
        <w:t>Veuillez décrire les effets du projet proposé sur le(s) domaine(s) prioritaire(s) de la demande de propositions et l'intérêt qu'il présente pour la population étudiante cible, ainsi que pour la communauté et/ou le secteur d'activité cible(s) (250 mots maximum).</w:t>
      </w:r>
    </w:p>
    <w:p w14:paraId="230E973F" w14:textId="6F76CE67" w:rsidR="00EE120B" w:rsidRPr="00291D37" w:rsidRDefault="00EE120B" w:rsidP="00CF7501">
      <w:pPr>
        <w:rPr>
          <w:sz w:val="20"/>
          <w:szCs w:val="20"/>
          <w:lang w:val="fr-CA"/>
        </w:rPr>
      </w:pPr>
    </w:p>
    <w:p w14:paraId="4333E59D" w14:textId="7B14EB2F" w:rsidR="00EE120B" w:rsidRPr="00291D37" w:rsidRDefault="00EE120B" w:rsidP="00CF7501">
      <w:pPr>
        <w:rPr>
          <w:sz w:val="20"/>
          <w:szCs w:val="20"/>
          <w:lang w:val="fr-CA"/>
        </w:rPr>
      </w:pPr>
    </w:p>
    <w:p w14:paraId="4C49F1FC" w14:textId="5CE5E87D" w:rsidR="00EE120B" w:rsidRPr="00291D37" w:rsidRDefault="00EE120B" w:rsidP="00CF7501">
      <w:pPr>
        <w:rPr>
          <w:sz w:val="20"/>
          <w:szCs w:val="20"/>
          <w:lang w:val="fr-CA"/>
        </w:rPr>
      </w:pPr>
    </w:p>
    <w:p w14:paraId="2F498C38" w14:textId="7497CF05" w:rsidR="009E70D2" w:rsidRPr="00291D37" w:rsidRDefault="00196C18" w:rsidP="00260852">
      <w:pPr>
        <w:pStyle w:val="Heading3"/>
        <w:keepNext/>
        <w:keepLines/>
        <w:numPr>
          <w:ilvl w:val="1"/>
          <w:numId w:val="6"/>
        </w:numPr>
        <w:rPr>
          <w:lang w:val="fr-CA"/>
        </w:rPr>
      </w:pPr>
      <w:r w:rsidRPr="00291D37">
        <w:rPr>
          <w:lang w:val="fr-CA"/>
        </w:rPr>
        <w:t>Expérience étudiante</w:t>
      </w:r>
    </w:p>
    <w:p w14:paraId="650841FE" w14:textId="43E21959" w:rsidR="00556F12" w:rsidRPr="00291D37" w:rsidRDefault="00196C18" w:rsidP="00260852">
      <w:pPr>
        <w:pStyle w:val="Heading3"/>
        <w:keepNext/>
        <w:keepLines/>
        <w:ind w:left="0"/>
        <w:rPr>
          <w:color w:val="808080" w:themeColor="background1" w:themeShade="80"/>
          <w:lang w:val="fr-CA"/>
        </w:rPr>
      </w:pPr>
      <w:r w:rsidRPr="00291D37">
        <w:rPr>
          <w:b w:val="0"/>
          <w:color w:val="808080" w:themeColor="background1" w:themeShade="80"/>
          <w:sz w:val="22"/>
          <w:szCs w:val="22"/>
          <w:lang w:val="fr-CA"/>
        </w:rPr>
        <w:t>Décrivez brièvement la nature de l'expérience d'AIT, en quoi elle est pertinente et utile pour l</w:t>
      </w:r>
      <w:r w:rsidR="00477DDB" w:rsidRPr="00291D37">
        <w:rPr>
          <w:b w:val="0"/>
          <w:color w:val="808080" w:themeColor="background1" w:themeShade="80"/>
          <w:sz w:val="22"/>
          <w:szCs w:val="22"/>
          <w:lang w:val="fr-CA"/>
        </w:rPr>
        <w:t xml:space="preserve">es </w:t>
      </w:r>
      <w:r w:rsidRPr="00291D37">
        <w:rPr>
          <w:b w:val="0"/>
          <w:color w:val="808080" w:themeColor="background1" w:themeShade="80"/>
          <w:sz w:val="22"/>
          <w:szCs w:val="22"/>
          <w:lang w:val="fr-CA"/>
        </w:rPr>
        <w:t>étudiant</w:t>
      </w:r>
      <w:r w:rsidR="00477DDB" w:rsidRPr="00291D37">
        <w:rPr>
          <w:b w:val="0"/>
          <w:color w:val="808080" w:themeColor="background1" w:themeShade="80"/>
          <w:sz w:val="22"/>
          <w:szCs w:val="22"/>
          <w:lang w:val="fr-CA"/>
        </w:rPr>
        <w:t>s</w:t>
      </w:r>
      <w:r w:rsidRPr="00291D37">
        <w:rPr>
          <w:b w:val="0"/>
          <w:color w:val="808080" w:themeColor="background1" w:themeShade="80"/>
          <w:sz w:val="22"/>
          <w:szCs w:val="22"/>
          <w:lang w:val="fr-CA"/>
        </w:rPr>
        <w:t>, et les principales compétences que les étudiants devraient acquérir (250 mots maximum).</w:t>
      </w:r>
    </w:p>
    <w:p w14:paraId="3848BFCF" w14:textId="07EF898D" w:rsidR="00556F12" w:rsidRPr="00291D37" w:rsidRDefault="00556F12" w:rsidP="00260852">
      <w:pPr>
        <w:keepNext/>
        <w:keepLines/>
        <w:rPr>
          <w:sz w:val="20"/>
          <w:szCs w:val="20"/>
          <w:lang w:val="fr-CA"/>
        </w:rPr>
      </w:pPr>
    </w:p>
    <w:p w14:paraId="0B7C9FC5" w14:textId="470A0F39" w:rsidR="00556F12" w:rsidRPr="00291D37" w:rsidRDefault="00556F12" w:rsidP="00260852">
      <w:pPr>
        <w:keepNext/>
        <w:keepLines/>
        <w:rPr>
          <w:sz w:val="20"/>
          <w:szCs w:val="20"/>
          <w:lang w:val="fr-CA"/>
        </w:rPr>
      </w:pPr>
    </w:p>
    <w:p w14:paraId="67F6E28F" w14:textId="77777777" w:rsidR="00556F12" w:rsidRPr="00291D37" w:rsidRDefault="00556F12" w:rsidP="00556F12">
      <w:pPr>
        <w:rPr>
          <w:sz w:val="20"/>
          <w:szCs w:val="20"/>
          <w:lang w:val="fr-CA"/>
        </w:rPr>
      </w:pPr>
    </w:p>
    <w:p w14:paraId="629110B8" w14:textId="210E5798" w:rsidR="00556F12" w:rsidRPr="00291D37" w:rsidRDefault="00196C18" w:rsidP="001D7E42">
      <w:pPr>
        <w:pStyle w:val="Heading3"/>
        <w:keepNext/>
        <w:keepLines/>
        <w:numPr>
          <w:ilvl w:val="1"/>
          <w:numId w:val="6"/>
        </w:numPr>
        <w:rPr>
          <w:lang w:val="fr-CA"/>
        </w:rPr>
      </w:pPr>
      <w:r w:rsidRPr="00291D37">
        <w:rPr>
          <w:lang w:val="fr-CA"/>
        </w:rPr>
        <w:lastRenderedPageBreak/>
        <w:t>Exposition au secteur</w:t>
      </w:r>
    </w:p>
    <w:p w14:paraId="38F5C91B" w14:textId="2C179BF3" w:rsidR="00556F12" w:rsidRPr="00291D37" w:rsidRDefault="00247737" w:rsidP="001D7E42">
      <w:pPr>
        <w:keepNext/>
        <w:keepLines/>
        <w:rPr>
          <w:color w:val="808080" w:themeColor="background1" w:themeShade="80"/>
          <w:lang w:val="fr-CA"/>
        </w:rPr>
      </w:pPr>
      <w:r w:rsidRPr="00291D37">
        <w:rPr>
          <w:color w:val="808080" w:themeColor="background1" w:themeShade="80"/>
          <w:lang w:val="fr-CA"/>
        </w:rPr>
        <w:t>Décrivez brièvement comment les étudiants interagiront avec des partenaires de la communauté et/ou de l'industrie pendant leur expérience d'AIT. Si vous avez plusieurs volets de programme d'AIT, veuillez décrire l'interaction avec la communauté et/ou le secteur pour chaque volet (250 mots maximum).</w:t>
      </w:r>
    </w:p>
    <w:p w14:paraId="4DC6C805" w14:textId="055E7486" w:rsidR="00556F12" w:rsidRPr="00291D37" w:rsidRDefault="00556F12" w:rsidP="001D7E42">
      <w:pPr>
        <w:keepNext/>
        <w:keepLines/>
        <w:rPr>
          <w:sz w:val="20"/>
          <w:szCs w:val="20"/>
          <w:lang w:val="fr-CA"/>
        </w:rPr>
      </w:pPr>
    </w:p>
    <w:p w14:paraId="13A8F3BA" w14:textId="539ADF24" w:rsidR="00556F12" w:rsidRPr="00291D37" w:rsidRDefault="00556F12" w:rsidP="001D7E42">
      <w:pPr>
        <w:keepNext/>
        <w:keepLines/>
        <w:rPr>
          <w:sz w:val="20"/>
          <w:szCs w:val="20"/>
          <w:lang w:val="fr-CA"/>
        </w:rPr>
      </w:pPr>
    </w:p>
    <w:p w14:paraId="776F473C" w14:textId="77777777" w:rsidR="00556F12" w:rsidRPr="00291D37" w:rsidRDefault="00556F12" w:rsidP="001D7E42">
      <w:pPr>
        <w:keepNext/>
        <w:keepLines/>
        <w:rPr>
          <w:sz w:val="20"/>
          <w:szCs w:val="20"/>
          <w:lang w:val="fr-CA"/>
        </w:rPr>
      </w:pPr>
    </w:p>
    <w:p w14:paraId="6C7DC71C" w14:textId="263F58BF" w:rsidR="00247737" w:rsidRPr="00291D37" w:rsidRDefault="00556F12" w:rsidP="00247737">
      <w:pPr>
        <w:pStyle w:val="Heading3"/>
        <w:numPr>
          <w:ilvl w:val="1"/>
          <w:numId w:val="6"/>
        </w:numPr>
        <w:rPr>
          <w:lang w:val="fr-CA"/>
        </w:rPr>
      </w:pPr>
      <w:r w:rsidRPr="00291D37">
        <w:rPr>
          <w:lang w:val="fr-CA"/>
        </w:rPr>
        <w:t>S</w:t>
      </w:r>
      <w:r w:rsidR="00247737" w:rsidRPr="00291D37">
        <w:rPr>
          <w:lang w:val="fr-CA"/>
        </w:rPr>
        <w:t>outien aux étudiants</w:t>
      </w:r>
    </w:p>
    <w:p w14:paraId="595CC870" w14:textId="136AADC0" w:rsidR="00921050" w:rsidRPr="00291D37" w:rsidRDefault="00247737" w:rsidP="00BA3F2E">
      <w:pPr>
        <w:pStyle w:val="Heading2"/>
        <w:ind w:left="0"/>
        <w:rPr>
          <w:sz w:val="22"/>
          <w:szCs w:val="22"/>
          <w:lang w:val="fr-CA"/>
        </w:rPr>
      </w:pPr>
      <w:r w:rsidRPr="00291D37">
        <w:rPr>
          <w:color w:val="808080" w:themeColor="background1" w:themeShade="80"/>
          <w:sz w:val="22"/>
          <w:szCs w:val="22"/>
          <w:lang w:val="fr-CA"/>
        </w:rPr>
        <w:t xml:space="preserve">Décrivez brièvement comment les étudiants seront soutenus avant, </w:t>
      </w:r>
      <w:r w:rsidR="00477DDB" w:rsidRPr="00291D37">
        <w:rPr>
          <w:color w:val="808080" w:themeColor="background1" w:themeShade="80"/>
          <w:sz w:val="22"/>
          <w:szCs w:val="22"/>
          <w:lang w:val="fr-CA"/>
        </w:rPr>
        <w:t>pendant</w:t>
      </w:r>
      <w:r w:rsidRPr="00291D37">
        <w:rPr>
          <w:color w:val="808080" w:themeColor="background1" w:themeShade="80"/>
          <w:sz w:val="22"/>
          <w:szCs w:val="22"/>
          <w:lang w:val="fr-CA"/>
        </w:rPr>
        <w:t xml:space="preserve"> et après l'activité d'apprentissage intégré au travail pour faire en sorte que leur participation soit une expérience enrichissante (250 mots maximum).</w:t>
      </w:r>
    </w:p>
    <w:p w14:paraId="6F82C979" w14:textId="78A8C14C" w:rsidR="00EE120B" w:rsidRPr="00291D37" w:rsidRDefault="00EE120B" w:rsidP="002508CD">
      <w:pPr>
        <w:rPr>
          <w:sz w:val="20"/>
          <w:szCs w:val="20"/>
          <w:lang w:val="fr-CA"/>
        </w:rPr>
      </w:pPr>
    </w:p>
    <w:p w14:paraId="22671158" w14:textId="47255B61" w:rsidR="00EE120B" w:rsidRPr="00291D37" w:rsidRDefault="00EE120B" w:rsidP="002508CD">
      <w:pPr>
        <w:rPr>
          <w:sz w:val="20"/>
          <w:szCs w:val="20"/>
          <w:lang w:val="fr-CA"/>
        </w:rPr>
      </w:pPr>
    </w:p>
    <w:p w14:paraId="7F2F6137" w14:textId="57B17809" w:rsidR="00556F12" w:rsidRPr="00291D37" w:rsidRDefault="00556F12" w:rsidP="002508CD">
      <w:pPr>
        <w:rPr>
          <w:sz w:val="20"/>
          <w:szCs w:val="20"/>
          <w:lang w:val="fr-CA"/>
        </w:rPr>
      </w:pPr>
    </w:p>
    <w:p w14:paraId="15D8C9C5" w14:textId="1453E757" w:rsidR="001E6A5D" w:rsidRPr="00291D37" w:rsidRDefault="001E6A5D">
      <w:pPr>
        <w:rPr>
          <w:lang w:val="fr-CA"/>
        </w:rPr>
      </w:pPr>
      <w:r w:rsidRPr="00291D37">
        <w:rPr>
          <w:lang w:val="fr-CA"/>
        </w:rPr>
        <w:br w:type="page"/>
      </w:r>
    </w:p>
    <w:p w14:paraId="26B1EE08" w14:textId="4D2A894F" w:rsidR="002C1986" w:rsidRPr="00291D37" w:rsidRDefault="00B97049" w:rsidP="004C45D4">
      <w:pPr>
        <w:pStyle w:val="Heading2"/>
        <w:numPr>
          <w:ilvl w:val="0"/>
          <w:numId w:val="6"/>
        </w:numPr>
        <w:rPr>
          <w:lang w:val="fr-CA"/>
        </w:rPr>
      </w:pPr>
      <w:r w:rsidRPr="00291D37">
        <w:rPr>
          <w:lang w:val="fr-CA"/>
        </w:rPr>
        <w:lastRenderedPageBreak/>
        <w:t>Qualité du programme d’AIT</w:t>
      </w:r>
      <w:r w:rsidR="0040315A" w:rsidRPr="00291D37">
        <w:rPr>
          <w:lang w:val="fr-CA"/>
        </w:rPr>
        <w:t xml:space="preserve"> (30</w:t>
      </w:r>
      <w:r w:rsidRPr="00291D37">
        <w:rPr>
          <w:lang w:val="fr-CA"/>
        </w:rPr>
        <w:t xml:space="preserve"> </w:t>
      </w:r>
      <w:r w:rsidR="0040315A" w:rsidRPr="00291D37">
        <w:rPr>
          <w:lang w:val="fr-CA"/>
        </w:rPr>
        <w:t>%)</w:t>
      </w:r>
    </w:p>
    <w:p w14:paraId="13056022" w14:textId="7591778F" w:rsidR="002C1986" w:rsidRPr="00291D37" w:rsidRDefault="00B97049" w:rsidP="00444140">
      <w:pPr>
        <w:pStyle w:val="Heading3"/>
        <w:numPr>
          <w:ilvl w:val="1"/>
          <w:numId w:val="6"/>
        </w:numPr>
        <w:spacing w:before="239"/>
        <w:rPr>
          <w:lang w:val="fr-CA"/>
        </w:rPr>
      </w:pPr>
      <w:bookmarkStart w:id="4" w:name="bookmark=id.3znysh7" w:colFirst="0" w:colLast="0"/>
      <w:bookmarkStart w:id="5" w:name="_Hlk127351666"/>
      <w:bookmarkEnd w:id="4"/>
      <w:r w:rsidRPr="00291D37">
        <w:rPr>
          <w:lang w:val="fr-CA"/>
        </w:rPr>
        <w:t>Résultats escomptés</w:t>
      </w:r>
    </w:p>
    <w:p w14:paraId="7D1F7421" w14:textId="1F447C5C" w:rsidR="004D7498" w:rsidRPr="00291D37" w:rsidRDefault="00B97049" w:rsidP="00637C8B">
      <w:pPr>
        <w:spacing w:after="240"/>
        <w:rPr>
          <w:color w:val="808080" w:themeColor="background1" w:themeShade="80"/>
          <w:lang w:val="fr-CA"/>
        </w:rPr>
      </w:pPr>
      <w:r w:rsidRPr="00291D37">
        <w:rPr>
          <w:color w:val="808080" w:themeColor="background1" w:themeShade="80"/>
          <w:lang w:val="fr-CA"/>
        </w:rPr>
        <w:t>Définir clairement les résultats escomptés pour les étudiants, les organisations hôtes et/ou les autres parties prenantes.</w:t>
      </w:r>
    </w:p>
    <w:p w14:paraId="6844D25F" w14:textId="5F3DAF3B" w:rsidR="00637C8B" w:rsidRPr="00291D37" w:rsidRDefault="00E91895" w:rsidP="00637C8B">
      <w:pPr>
        <w:spacing w:before="240" w:after="240"/>
        <w:rPr>
          <w:color w:val="808080" w:themeColor="background1" w:themeShade="80"/>
          <w:spacing w:val="3"/>
          <w:shd w:val="clear" w:color="auto" w:fill="FFFFFF"/>
          <w:lang w:val="fr-CA"/>
        </w:rPr>
      </w:pPr>
      <w:r w:rsidRPr="00291D37">
        <w:rPr>
          <w:color w:val="808080" w:themeColor="background1" w:themeShade="80"/>
          <w:spacing w:val="3"/>
          <w:shd w:val="clear" w:color="auto" w:fill="FFFFFF"/>
          <w:lang w:val="fr-CA"/>
        </w:rPr>
        <w:t>Si votre programme comporte plusieurs volets, veuillez indiquer les résultats escomptés pour chaque partie prenante dans le cadre de chaque volet.</w:t>
      </w:r>
    </w:p>
    <w:p w14:paraId="1ACEA3C4" w14:textId="37772BA3" w:rsidR="001F6F23" w:rsidRPr="00291D37" w:rsidRDefault="00E91895" w:rsidP="00637C8B">
      <w:pPr>
        <w:spacing w:before="240" w:after="240"/>
        <w:rPr>
          <w:color w:val="808080" w:themeColor="background1" w:themeShade="80"/>
          <w:spacing w:val="3"/>
          <w:shd w:val="clear" w:color="auto" w:fill="FFFFFF"/>
          <w:lang w:val="fr-CA"/>
        </w:rPr>
      </w:pPr>
      <w:r w:rsidRPr="00291D37">
        <w:rPr>
          <w:color w:val="808080" w:themeColor="background1" w:themeShade="80"/>
          <w:spacing w:val="3"/>
          <w:shd w:val="clear" w:color="auto" w:fill="FFFFFF"/>
          <w:lang w:val="fr-CA"/>
        </w:rPr>
        <w:t>Si le programme ne comporte qu'un seul volet, ne tenez pas compte de la colonne « </w:t>
      </w:r>
      <w:r w:rsidR="00477DDB" w:rsidRPr="00291D37">
        <w:rPr>
          <w:color w:val="808080" w:themeColor="background1" w:themeShade="80"/>
          <w:spacing w:val="3"/>
          <w:shd w:val="clear" w:color="auto" w:fill="FFFFFF"/>
          <w:lang w:val="fr-CA"/>
        </w:rPr>
        <w:t>V</w:t>
      </w:r>
      <w:r w:rsidRPr="00291D37">
        <w:rPr>
          <w:color w:val="808080" w:themeColor="background1" w:themeShade="80"/>
          <w:spacing w:val="3"/>
          <w:shd w:val="clear" w:color="auto" w:fill="FFFFFF"/>
          <w:lang w:val="fr-CA"/>
        </w:rPr>
        <w:t>olet du programme » et dressez simplement la liste des résultats pour chaque partie prenante.</w:t>
      </w:r>
    </w:p>
    <w:tbl>
      <w:tblPr>
        <w:tblStyle w:val="TableGrid"/>
        <w:tblW w:w="13320" w:type="dxa"/>
        <w:tblLook w:val="04A0" w:firstRow="1" w:lastRow="0" w:firstColumn="1" w:lastColumn="0" w:noHBand="0" w:noVBand="1"/>
      </w:tblPr>
      <w:tblGrid>
        <w:gridCol w:w="2835"/>
        <w:gridCol w:w="3261"/>
        <w:gridCol w:w="7224"/>
      </w:tblGrid>
      <w:tr w:rsidR="009E70D2" w:rsidRPr="00291D37" w14:paraId="41DC6451" w14:textId="77777777" w:rsidTr="002D26BE">
        <w:trPr>
          <w:trHeight w:val="50"/>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2B55"/>
          </w:tcPr>
          <w:p w14:paraId="046D5E70" w14:textId="2F4BE7EB" w:rsidR="001F6F23" w:rsidRPr="00291D37" w:rsidRDefault="00E91895" w:rsidP="00F40FA0">
            <w:pPr>
              <w:jc w:val="center"/>
              <w:rPr>
                <w:lang w:val="fr-CA"/>
              </w:rPr>
            </w:pPr>
            <w:r w:rsidRPr="00291D37">
              <w:rPr>
                <w:lang w:val="fr-CA"/>
              </w:rPr>
              <w:t>Volet du programme</w:t>
            </w:r>
          </w:p>
        </w:tc>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2B55"/>
          </w:tcPr>
          <w:p w14:paraId="72CCA60F" w14:textId="5BB9312D" w:rsidR="001F6F23" w:rsidRPr="00291D37" w:rsidRDefault="00E91895" w:rsidP="00F40FA0">
            <w:pPr>
              <w:jc w:val="center"/>
              <w:rPr>
                <w:lang w:val="fr-CA"/>
              </w:rPr>
            </w:pPr>
            <w:r w:rsidRPr="00291D37">
              <w:rPr>
                <w:lang w:val="fr-CA"/>
              </w:rPr>
              <w:t>Partie prenante</w:t>
            </w:r>
          </w:p>
        </w:tc>
        <w:tc>
          <w:tcPr>
            <w:tcW w:w="7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2B55"/>
          </w:tcPr>
          <w:p w14:paraId="300B7035" w14:textId="058CEB8C" w:rsidR="001F6F23" w:rsidRPr="00291D37" w:rsidRDefault="00E91895" w:rsidP="00F40FA0">
            <w:pPr>
              <w:jc w:val="center"/>
              <w:rPr>
                <w:lang w:val="fr-CA"/>
              </w:rPr>
            </w:pPr>
            <w:r w:rsidRPr="00291D37">
              <w:rPr>
                <w:lang w:val="fr-CA"/>
              </w:rPr>
              <w:t>Résultats escomptés</w:t>
            </w:r>
          </w:p>
        </w:tc>
      </w:tr>
      <w:tr w:rsidR="00222477" w:rsidRPr="00291D37" w14:paraId="6ADBB51D" w14:textId="77777777" w:rsidTr="002D26BE">
        <w:trPr>
          <w:trHeight w:val="93"/>
        </w:trPr>
        <w:tc>
          <w:tcPr>
            <w:tcW w:w="2835" w:type="dxa"/>
            <w:vMerge w:val="restart"/>
            <w:tcBorders>
              <w:top w:val="single" w:sz="4" w:space="0" w:color="FFFFFF" w:themeColor="background1"/>
            </w:tcBorders>
            <w:vAlign w:val="center"/>
          </w:tcPr>
          <w:p w14:paraId="3F0140B5" w14:textId="6266505C" w:rsidR="00222477" w:rsidRPr="00291D37" w:rsidRDefault="00E91895" w:rsidP="00222477">
            <w:pPr>
              <w:rPr>
                <w:color w:val="808080" w:themeColor="background1" w:themeShade="80"/>
                <w:sz w:val="20"/>
                <w:szCs w:val="20"/>
                <w:lang w:val="fr-CA"/>
              </w:rPr>
            </w:pPr>
            <w:r w:rsidRPr="00291D37">
              <w:rPr>
                <w:color w:val="808080" w:themeColor="background1" w:themeShade="80"/>
                <w:sz w:val="20"/>
                <w:szCs w:val="20"/>
                <w:lang w:val="fr-CA"/>
              </w:rPr>
              <w:t xml:space="preserve">P. ex. Programme coop, automne </w:t>
            </w:r>
            <w:r w:rsidR="00222477" w:rsidRPr="00291D37">
              <w:rPr>
                <w:color w:val="808080" w:themeColor="background1" w:themeShade="80"/>
                <w:sz w:val="20"/>
                <w:szCs w:val="20"/>
                <w:lang w:val="fr-CA"/>
              </w:rPr>
              <w:t>2023</w:t>
            </w:r>
          </w:p>
        </w:tc>
        <w:tc>
          <w:tcPr>
            <w:tcW w:w="3261" w:type="dxa"/>
            <w:tcBorders>
              <w:top w:val="single" w:sz="4" w:space="0" w:color="FFFFFF" w:themeColor="background1"/>
            </w:tcBorders>
          </w:tcPr>
          <w:p w14:paraId="2E1C2BF5" w14:textId="4B1E7A8F" w:rsidR="00222477" w:rsidRPr="00291D37" w:rsidRDefault="00E91895" w:rsidP="00F40FA0">
            <w:pPr>
              <w:rPr>
                <w:color w:val="808080" w:themeColor="background1" w:themeShade="80"/>
                <w:sz w:val="20"/>
                <w:szCs w:val="20"/>
                <w:lang w:val="fr-CA"/>
              </w:rPr>
            </w:pPr>
            <w:r w:rsidRPr="00291D37">
              <w:rPr>
                <w:color w:val="808080" w:themeColor="background1" w:themeShade="80"/>
                <w:sz w:val="20"/>
                <w:szCs w:val="20"/>
                <w:lang w:val="fr-CA"/>
              </w:rPr>
              <w:t>Étudiants</w:t>
            </w:r>
          </w:p>
        </w:tc>
        <w:tc>
          <w:tcPr>
            <w:tcW w:w="7224" w:type="dxa"/>
            <w:tcBorders>
              <w:top w:val="single" w:sz="4" w:space="0" w:color="FFFFFF" w:themeColor="background1"/>
            </w:tcBorders>
          </w:tcPr>
          <w:p w14:paraId="42D9EDAC" w14:textId="4A2206E7" w:rsidR="00222477" w:rsidRPr="00291D37" w:rsidRDefault="00E91895" w:rsidP="00222477">
            <w:pPr>
              <w:pStyle w:val="ListParagraph"/>
              <w:numPr>
                <w:ilvl w:val="0"/>
                <w:numId w:val="8"/>
              </w:numPr>
              <w:rPr>
                <w:color w:val="808080" w:themeColor="background1" w:themeShade="80"/>
                <w:sz w:val="20"/>
                <w:szCs w:val="20"/>
                <w:lang w:val="fr-CA"/>
              </w:rPr>
            </w:pPr>
            <w:r w:rsidRPr="00291D37">
              <w:rPr>
                <w:color w:val="808080" w:themeColor="background1" w:themeShade="80"/>
                <w:sz w:val="20"/>
                <w:szCs w:val="20"/>
                <w:lang w:val="fr-CA"/>
              </w:rPr>
              <w:t>Les étudiants appliquent la théorie et les connaissances actuelles aux défis auxquels est confrontée leur organisation hôte</w:t>
            </w:r>
          </w:p>
          <w:p w14:paraId="5BCCA431" w14:textId="77777777" w:rsidR="00E91895" w:rsidRPr="00291D37" w:rsidRDefault="00E91895" w:rsidP="00222477">
            <w:pPr>
              <w:pStyle w:val="ListParagraph"/>
              <w:numPr>
                <w:ilvl w:val="0"/>
                <w:numId w:val="8"/>
              </w:numPr>
              <w:rPr>
                <w:color w:val="808080" w:themeColor="background1" w:themeShade="80"/>
                <w:sz w:val="20"/>
                <w:szCs w:val="20"/>
                <w:lang w:val="fr-CA"/>
              </w:rPr>
            </w:pPr>
            <w:r w:rsidRPr="00291D37">
              <w:rPr>
                <w:color w:val="808080" w:themeColor="background1" w:themeShade="80"/>
                <w:sz w:val="20"/>
                <w:szCs w:val="20"/>
                <w:lang w:val="fr-CA"/>
              </w:rPr>
              <w:t>Les étudiants de groupes méritant l'équité établissent des liens avec des employeurs locaux</w:t>
            </w:r>
          </w:p>
          <w:p w14:paraId="09CF256E" w14:textId="6027B16A" w:rsidR="00222477" w:rsidRPr="00291D37" w:rsidRDefault="00A06ED6" w:rsidP="00222477">
            <w:pPr>
              <w:pStyle w:val="ListParagraph"/>
              <w:numPr>
                <w:ilvl w:val="0"/>
                <w:numId w:val="8"/>
              </w:numPr>
              <w:rPr>
                <w:color w:val="808080" w:themeColor="background1" w:themeShade="80"/>
                <w:sz w:val="20"/>
                <w:szCs w:val="20"/>
                <w:lang w:val="fr-CA"/>
              </w:rPr>
            </w:pPr>
            <w:r w:rsidRPr="00291D37">
              <w:rPr>
                <w:color w:val="808080" w:themeColor="background1" w:themeShade="80"/>
                <w:sz w:val="20"/>
                <w:szCs w:val="20"/>
                <w:lang w:val="fr-CA"/>
              </w:rPr>
              <w:t>Les étudiants de groupes méritant l'équité renforcent leurs compétences et leur réseau professionnels afin d'améliorer leur préparation de carrière</w:t>
            </w:r>
          </w:p>
        </w:tc>
      </w:tr>
      <w:tr w:rsidR="00222477" w:rsidRPr="00291D37" w14:paraId="03245FC3" w14:textId="77777777" w:rsidTr="0057062E">
        <w:trPr>
          <w:trHeight w:val="251"/>
        </w:trPr>
        <w:tc>
          <w:tcPr>
            <w:tcW w:w="2835" w:type="dxa"/>
            <w:vMerge/>
          </w:tcPr>
          <w:p w14:paraId="09C016AB" w14:textId="26A943DA" w:rsidR="00222477" w:rsidRPr="00291D37" w:rsidRDefault="00222477" w:rsidP="00F40FA0">
            <w:pPr>
              <w:rPr>
                <w:sz w:val="20"/>
                <w:szCs w:val="20"/>
                <w:lang w:val="fr-CA"/>
              </w:rPr>
            </w:pPr>
          </w:p>
        </w:tc>
        <w:tc>
          <w:tcPr>
            <w:tcW w:w="3261" w:type="dxa"/>
          </w:tcPr>
          <w:p w14:paraId="29325EC9" w14:textId="02200AE7" w:rsidR="00222477" w:rsidRPr="00291D37" w:rsidRDefault="00E91895" w:rsidP="00F40FA0">
            <w:pPr>
              <w:rPr>
                <w:sz w:val="20"/>
                <w:szCs w:val="20"/>
                <w:lang w:val="fr-CA"/>
              </w:rPr>
            </w:pPr>
            <w:r w:rsidRPr="00291D37">
              <w:rPr>
                <w:color w:val="808080" w:themeColor="background1" w:themeShade="80"/>
                <w:sz w:val="20"/>
                <w:szCs w:val="20"/>
                <w:lang w:val="fr-CA"/>
              </w:rPr>
              <w:t>Organisations hôtes</w:t>
            </w:r>
          </w:p>
        </w:tc>
        <w:tc>
          <w:tcPr>
            <w:tcW w:w="7224" w:type="dxa"/>
          </w:tcPr>
          <w:p w14:paraId="1E5E88C4" w14:textId="61F978CE" w:rsidR="004A6B33" w:rsidRPr="00291D37" w:rsidRDefault="00A06ED6" w:rsidP="00222477">
            <w:pPr>
              <w:pStyle w:val="ListParagraph"/>
              <w:numPr>
                <w:ilvl w:val="0"/>
                <w:numId w:val="8"/>
              </w:numPr>
              <w:rPr>
                <w:color w:val="808080" w:themeColor="background1" w:themeShade="80"/>
                <w:sz w:val="20"/>
                <w:szCs w:val="20"/>
                <w:lang w:val="fr-CA"/>
              </w:rPr>
            </w:pPr>
            <w:r w:rsidRPr="00291D37">
              <w:rPr>
                <w:color w:val="808080" w:themeColor="background1" w:themeShade="80"/>
                <w:sz w:val="20"/>
                <w:szCs w:val="20"/>
                <w:lang w:val="fr-CA"/>
              </w:rPr>
              <w:t>Les organisations hôtes reçoivent des analyses, des recommandations et des solutions de haute qualité pour relever les défis auxquels elles sont confrontées</w:t>
            </w:r>
          </w:p>
          <w:p w14:paraId="49F3ED33" w14:textId="5CD49CD1" w:rsidR="00222477" w:rsidRPr="00291D37" w:rsidRDefault="00213DE8" w:rsidP="00222477">
            <w:pPr>
              <w:pStyle w:val="ListParagraph"/>
              <w:numPr>
                <w:ilvl w:val="0"/>
                <w:numId w:val="8"/>
              </w:numPr>
              <w:rPr>
                <w:color w:val="808080" w:themeColor="background1" w:themeShade="80"/>
                <w:sz w:val="20"/>
                <w:szCs w:val="20"/>
                <w:lang w:val="fr-CA"/>
              </w:rPr>
            </w:pPr>
            <w:r w:rsidRPr="00291D37">
              <w:rPr>
                <w:color w:val="808080" w:themeColor="background1" w:themeShade="80"/>
                <w:sz w:val="20"/>
                <w:szCs w:val="20"/>
                <w:lang w:val="fr-CA"/>
              </w:rPr>
              <w:t>Les organisations hôtes ont accès à un bassin de talents issus de groupes sous-représentés</w:t>
            </w:r>
          </w:p>
          <w:p w14:paraId="0C6B157F" w14:textId="3BBEEE72" w:rsidR="00222477" w:rsidRPr="00291D37" w:rsidRDefault="00213DE8" w:rsidP="00222477">
            <w:pPr>
              <w:pStyle w:val="ListParagraph"/>
              <w:numPr>
                <w:ilvl w:val="0"/>
                <w:numId w:val="8"/>
              </w:numPr>
              <w:rPr>
                <w:color w:val="808080" w:themeColor="background1" w:themeShade="80"/>
                <w:sz w:val="20"/>
                <w:szCs w:val="20"/>
                <w:lang w:val="fr-CA"/>
              </w:rPr>
            </w:pPr>
            <w:r w:rsidRPr="00291D37">
              <w:rPr>
                <w:color w:val="808080" w:themeColor="background1" w:themeShade="80"/>
                <w:sz w:val="20"/>
                <w:szCs w:val="20"/>
                <w:lang w:val="fr-CA"/>
              </w:rPr>
              <w:t>Sensibilisation accrue aux groupes sous-représentés dans le secteur d'activité</w:t>
            </w:r>
          </w:p>
        </w:tc>
      </w:tr>
      <w:tr w:rsidR="00222477" w:rsidRPr="00291D37" w14:paraId="063CE3AC" w14:textId="77777777" w:rsidTr="0057062E">
        <w:trPr>
          <w:trHeight w:val="251"/>
        </w:trPr>
        <w:tc>
          <w:tcPr>
            <w:tcW w:w="2835" w:type="dxa"/>
            <w:vMerge/>
          </w:tcPr>
          <w:p w14:paraId="257A7F47" w14:textId="469CD19F" w:rsidR="00222477" w:rsidRPr="00291D37" w:rsidRDefault="00222477" w:rsidP="00F40FA0">
            <w:pPr>
              <w:rPr>
                <w:sz w:val="20"/>
                <w:szCs w:val="20"/>
                <w:lang w:val="fr-CA"/>
              </w:rPr>
            </w:pPr>
          </w:p>
        </w:tc>
        <w:tc>
          <w:tcPr>
            <w:tcW w:w="3261" w:type="dxa"/>
          </w:tcPr>
          <w:p w14:paraId="67718C8D" w14:textId="49B79AA6" w:rsidR="00222477" w:rsidRPr="00291D37" w:rsidRDefault="00E91895" w:rsidP="00F40FA0">
            <w:pPr>
              <w:rPr>
                <w:sz w:val="20"/>
                <w:szCs w:val="20"/>
                <w:lang w:val="fr-CA"/>
              </w:rPr>
            </w:pPr>
            <w:r w:rsidRPr="00291D37">
              <w:rPr>
                <w:color w:val="808080" w:themeColor="background1" w:themeShade="80"/>
                <w:sz w:val="20"/>
                <w:szCs w:val="20"/>
                <w:lang w:val="fr-CA"/>
              </w:rPr>
              <w:t>Bureau de l'apprentissage par l'expérience</w:t>
            </w:r>
          </w:p>
        </w:tc>
        <w:tc>
          <w:tcPr>
            <w:tcW w:w="7224" w:type="dxa"/>
          </w:tcPr>
          <w:p w14:paraId="4D8242CB" w14:textId="77777777" w:rsidR="00213DE8" w:rsidRPr="00291D37" w:rsidRDefault="00213DE8" w:rsidP="00222477">
            <w:pPr>
              <w:pStyle w:val="ListParagraph"/>
              <w:numPr>
                <w:ilvl w:val="0"/>
                <w:numId w:val="8"/>
              </w:numPr>
              <w:rPr>
                <w:color w:val="808080" w:themeColor="background1" w:themeShade="80"/>
                <w:sz w:val="20"/>
                <w:szCs w:val="20"/>
                <w:lang w:val="fr-CA"/>
              </w:rPr>
            </w:pPr>
            <w:r w:rsidRPr="00291D37">
              <w:rPr>
                <w:color w:val="808080" w:themeColor="background1" w:themeShade="80"/>
                <w:sz w:val="20"/>
                <w:szCs w:val="20"/>
                <w:lang w:val="fr-CA"/>
              </w:rPr>
              <w:t>Renforcement des liens avec les partenaires de l'industrie</w:t>
            </w:r>
          </w:p>
          <w:p w14:paraId="0A29F230" w14:textId="07FF37DA" w:rsidR="004A6B33" w:rsidRPr="00291D37" w:rsidRDefault="00213DE8" w:rsidP="00222477">
            <w:pPr>
              <w:pStyle w:val="ListParagraph"/>
              <w:numPr>
                <w:ilvl w:val="0"/>
                <w:numId w:val="8"/>
              </w:numPr>
              <w:rPr>
                <w:color w:val="808080" w:themeColor="background1" w:themeShade="80"/>
                <w:sz w:val="20"/>
                <w:szCs w:val="20"/>
                <w:lang w:val="fr-CA"/>
              </w:rPr>
            </w:pPr>
            <w:r w:rsidRPr="00291D37">
              <w:rPr>
                <w:color w:val="808080" w:themeColor="background1" w:themeShade="80"/>
                <w:sz w:val="20"/>
                <w:szCs w:val="20"/>
                <w:lang w:val="fr-CA"/>
              </w:rPr>
              <w:t>Amélioration de l'accès à l'AIT pour les étudiants issus de groupes méritant l'équité</w:t>
            </w:r>
          </w:p>
        </w:tc>
      </w:tr>
      <w:tr w:rsidR="009E70D2" w:rsidRPr="00291D37" w14:paraId="1D826AF3" w14:textId="77777777" w:rsidTr="0057062E">
        <w:trPr>
          <w:trHeight w:val="251"/>
        </w:trPr>
        <w:tc>
          <w:tcPr>
            <w:tcW w:w="2835" w:type="dxa"/>
          </w:tcPr>
          <w:p w14:paraId="68F6F4DB" w14:textId="092288EC" w:rsidR="001F6F23" w:rsidRPr="00291D37" w:rsidRDefault="001F6F23" w:rsidP="00F40FA0">
            <w:pPr>
              <w:rPr>
                <w:sz w:val="20"/>
                <w:szCs w:val="20"/>
                <w:lang w:val="fr-CA"/>
              </w:rPr>
            </w:pPr>
          </w:p>
        </w:tc>
        <w:tc>
          <w:tcPr>
            <w:tcW w:w="3261" w:type="dxa"/>
          </w:tcPr>
          <w:p w14:paraId="651C5850" w14:textId="2BB2EAC5" w:rsidR="001F6F23" w:rsidRPr="00291D37" w:rsidRDefault="001F6F23" w:rsidP="00F40FA0">
            <w:pPr>
              <w:rPr>
                <w:sz w:val="20"/>
                <w:szCs w:val="20"/>
                <w:lang w:val="fr-CA"/>
              </w:rPr>
            </w:pPr>
          </w:p>
        </w:tc>
        <w:tc>
          <w:tcPr>
            <w:tcW w:w="7224" w:type="dxa"/>
          </w:tcPr>
          <w:p w14:paraId="0B74DE57" w14:textId="75CFCF8A" w:rsidR="001F6F23" w:rsidRPr="00291D37" w:rsidRDefault="001F6F23" w:rsidP="00F40FA0">
            <w:pPr>
              <w:rPr>
                <w:sz w:val="20"/>
                <w:szCs w:val="20"/>
                <w:lang w:val="fr-CA"/>
              </w:rPr>
            </w:pPr>
          </w:p>
        </w:tc>
      </w:tr>
      <w:tr w:rsidR="009E70D2" w:rsidRPr="00291D37" w14:paraId="4ABCFB96" w14:textId="77777777" w:rsidTr="0057062E">
        <w:trPr>
          <w:trHeight w:val="251"/>
        </w:trPr>
        <w:tc>
          <w:tcPr>
            <w:tcW w:w="2835" w:type="dxa"/>
          </w:tcPr>
          <w:p w14:paraId="2F4DC0B9" w14:textId="0CEB7624" w:rsidR="001F6F23" w:rsidRPr="00291D37" w:rsidRDefault="001F6F23" w:rsidP="00F40FA0">
            <w:pPr>
              <w:rPr>
                <w:sz w:val="20"/>
                <w:szCs w:val="20"/>
                <w:lang w:val="fr-CA"/>
              </w:rPr>
            </w:pPr>
          </w:p>
        </w:tc>
        <w:tc>
          <w:tcPr>
            <w:tcW w:w="3261" w:type="dxa"/>
          </w:tcPr>
          <w:p w14:paraId="54E747E1" w14:textId="09E56215" w:rsidR="001F6F23" w:rsidRPr="00291D37" w:rsidRDefault="001F6F23" w:rsidP="00F40FA0">
            <w:pPr>
              <w:rPr>
                <w:sz w:val="20"/>
                <w:szCs w:val="20"/>
                <w:lang w:val="fr-CA"/>
              </w:rPr>
            </w:pPr>
          </w:p>
        </w:tc>
        <w:tc>
          <w:tcPr>
            <w:tcW w:w="7224" w:type="dxa"/>
          </w:tcPr>
          <w:p w14:paraId="47BD784D" w14:textId="4059D772" w:rsidR="001F6F23" w:rsidRPr="00291D37" w:rsidRDefault="001F6F23" w:rsidP="00F40FA0">
            <w:pPr>
              <w:rPr>
                <w:sz w:val="20"/>
                <w:szCs w:val="20"/>
                <w:lang w:val="fr-CA"/>
              </w:rPr>
            </w:pPr>
          </w:p>
        </w:tc>
      </w:tr>
      <w:tr w:rsidR="009E70D2" w:rsidRPr="00291D37" w14:paraId="7C0C0D66" w14:textId="77777777" w:rsidTr="0057062E">
        <w:trPr>
          <w:trHeight w:val="251"/>
        </w:trPr>
        <w:tc>
          <w:tcPr>
            <w:tcW w:w="2835" w:type="dxa"/>
          </w:tcPr>
          <w:p w14:paraId="4F0C8C9F" w14:textId="40200397" w:rsidR="001F6F23" w:rsidRPr="00291D37" w:rsidRDefault="001F6F23" w:rsidP="00F40FA0">
            <w:pPr>
              <w:rPr>
                <w:sz w:val="20"/>
                <w:szCs w:val="20"/>
                <w:lang w:val="fr-CA"/>
              </w:rPr>
            </w:pPr>
          </w:p>
        </w:tc>
        <w:tc>
          <w:tcPr>
            <w:tcW w:w="3261" w:type="dxa"/>
          </w:tcPr>
          <w:p w14:paraId="2F7B9584" w14:textId="3FF0834A" w:rsidR="001F6F23" w:rsidRPr="00291D37" w:rsidRDefault="001F6F23" w:rsidP="00F40FA0">
            <w:pPr>
              <w:rPr>
                <w:sz w:val="20"/>
                <w:szCs w:val="20"/>
                <w:lang w:val="fr-CA"/>
              </w:rPr>
            </w:pPr>
          </w:p>
        </w:tc>
        <w:tc>
          <w:tcPr>
            <w:tcW w:w="7224" w:type="dxa"/>
          </w:tcPr>
          <w:p w14:paraId="3323B60E" w14:textId="51AB030F" w:rsidR="001F6F23" w:rsidRPr="00291D37" w:rsidRDefault="001F6F23" w:rsidP="00F40FA0">
            <w:pPr>
              <w:rPr>
                <w:sz w:val="20"/>
                <w:szCs w:val="20"/>
                <w:lang w:val="fr-CA"/>
              </w:rPr>
            </w:pPr>
          </w:p>
        </w:tc>
      </w:tr>
      <w:tr w:rsidR="009E70D2" w:rsidRPr="00291D37" w14:paraId="43DF3A9B" w14:textId="77777777" w:rsidTr="0057062E">
        <w:trPr>
          <w:trHeight w:val="251"/>
        </w:trPr>
        <w:tc>
          <w:tcPr>
            <w:tcW w:w="2835" w:type="dxa"/>
          </w:tcPr>
          <w:p w14:paraId="756B0BD8" w14:textId="2736A0C2" w:rsidR="001F6F23" w:rsidRPr="00291D37" w:rsidRDefault="001F6F23" w:rsidP="00F40FA0">
            <w:pPr>
              <w:rPr>
                <w:sz w:val="20"/>
                <w:szCs w:val="20"/>
                <w:lang w:val="fr-CA"/>
              </w:rPr>
            </w:pPr>
          </w:p>
        </w:tc>
        <w:tc>
          <w:tcPr>
            <w:tcW w:w="3261" w:type="dxa"/>
          </w:tcPr>
          <w:p w14:paraId="26B25F2C" w14:textId="08E9888D" w:rsidR="001F6F23" w:rsidRPr="00291D37" w:rsidRDefault="001F6F23" w:rsidP="00F40FA0">
            <w:pPr>
              <w:rPr>
                <w:sz w:val="20"/>
                <w:szCs w:val="20"/>
                <w:lang w:val="fr-CA"/>
              </w:rPr>
            </w:pPr>
          </w:p>
        </w:tc>
        <w:tc>
          <w:tcPr>
            <w:tcW w:w="7224" w:type="dxa"/>
          </w:tcPr>
          <w:p w14:paraId="23F9DEA6" w14:textId="28A13DB4" w:rsidR="001F6F23" w:rsidRPr="00291D37" w:rsidRDefault="001F6F23" w:rsidP="00F40FA0">
            <w:pPr>
              <w:rPr>
                <w:sz w:val="20"/>
                <w:szCs w:val="20"/>
                <w:lang w:val="fr-CA"/>
              </w:rPr>
            </w:pPr>
          </w:p>
        </w:tc>
      </w:tr>
      <w:tr w:rsidR="009E70D2" w:rsidRPr="00291D37" w14:paraId="7FBB3409" w14:textId="77777777" w:rsidTr="0057062E">
        <w:trPr>
          <w:trHeight w:val="251"/>
        </w:trPr>
        <w:tc>
          <w:tcPr>
            <w:tcW w:w="2835" w:type="dxa"/>
          </w:tcPr>
          <w:p w14:paraId="65D81DE7" w14:textId="75C1F157" w:rsidR="001F6F23" w:rsidRPr="00291D37" w:rsidRDefault="001F6F23" w:rsidP="00F40FA0">
            <w:pPr>
              <w:rPr>
                <w:sz w:val="20"/>
                <w:szCs w:val="20"/>
                <w:lang w:val="fr-CA"/>
              </w:rPr>
            </w:pPr>
          </w:p>
        </w:tc>
        <w:tc>
          <w:tcPr>
            <w:tcW w:w="3261" w:type="dxa"/>
          </w:tcPr>
          <w:p w14:paraId="2F001FB4" w14:textId="02283476" w:rsidR="001F6F23" w:rsidRPr="00291D37" w:rsidRDefault="001F6F23" w:rsidP="00F40FA0">
            <w:pPr>
              <w:rPr>
                <w:sz w:val="20"/>
                <w:szCs w:val="20"/>
                <w:lang w:val="fr-CA"/>
              </w:rPr>
            </w:pPr>
          </w:p>
        </w:tc>
        <w:tc>
          <w:tcPr>
            <w:tcW w:w="7224" w:type="dxa"/>
          </w:tcPr>
          <w:p w14:paraId="32CD0EBD" w14:textId="4CC8E168" w:rsidR="001F6F23" w:rsidRPr="00291D37" w:rsidRDefault="001F6F23" w:rsidP="00F40FA0">
            <w:pPr>
              <w:rPr>
                <w:sz w:val="20"/>
                <w:szCs w:val="20"/>
                <w:lang w:val="fr-CA"/>
              </w:rPr>
            </w:pPr>
          </w:p>
        </w:tc>
      </w:tr>
      <w:bookmarkEnd w:id="5"/>
    </w:tbl>
    <w:p w14:paraId="61F4B7E1" w14:textId="4C025BA1" w:rsidR="00FB7398" w:rsidRPr="00291D37" w:rsidRDefault="00FB7398" w:rsidP="00FB7398">
      <w:pPr>
        <w:rPr>
          <w:sz w:val="24"/>
          <w:szCs w:val="24"/>
          <w:lang w:val="fr-CA"/>
        </w:rPr>
      </w:pPr>
    </w:p>
    <w:p w14:paraId="1867FBA1" w14:textId="1F630892" w:rsidR="00862A1E" w:rsidRPr="00291D37" w:rsidRDefault="00862A1E" w:rsidP="00444140">
      <w:pPr>
        <w:pStyle w:val="Heading3"/>
        <w:keepNext/>
        <w:keepLines/>
        <w:numPr>
          <w:ilvl w:val="1"/>
          <w:numId w:val="6"/>
        </w:numPr>
        <w:jc w:val="both"/>
        <w:rPr>
          <w:lang w:val="fr-CA"/>
        </w:rPr>
      </w:pPr>
      <w:r w:rsidRPr="00291D37">
        <w:rPr>
          <w:lang w:val="fr-CA"/>
        </w:rPr>
        <w:lastRenderedPageBreak/>
        <w:t>P</w:t>
      </w:r>
      <w:r w:rsidR="00213DE8" w:rsidRPr="00291D37">
        <w:rPr>
          <w:lang w:val="fr-CA"/>
        </w:rPr>
        <w:t>lan de p</w:t>
      </w:r>
      <w:r w:rsidRPr="00291D37">
        <w:rPr>
          <w:lang w:val="fr-CA"/>
        </w:rPr>
        <w:t>rojet</w:t>
      </w:r>
    </w:p>
    <w:p w14:paraId="25EF7D82" w14:textId="3D4F921C" w:rsidR="00862A1E" w:rsidRPr="00291D37" w:rsidRDefault="001034A3" w:rsidP="00637C8B">
      <w:pPr>
        <w:keepNext/>
        <w:keepLines/>
        <w:spacing w:after="240"/>
        <w:rPr>
          <w:color w:val="808080" w:themeColor="background1" w:themeShade="80"/>
          <w:lang w:val="fr-CA"/>
        </w:rPr>
      </w:pPr>
      <w:r w:rsidRPr="00291D37">
        <w:rPr>
          <w:color w:val="808080" w:themeColor="background1" w:themeShade="80"/>
          <w:lang w:val="fr-CA"/>
        </w:rPr>
        <w:t>Veuillez fournir un plan de projet détaillé avec des dates et des jalons précis pour la durée du projet</w:t>
      </w:r>
      <w:r w:rsidR="00862A1E" w:rsidRPr="00291D37">
        <w:rPr>
          <w:color w:val="808080" w:themeColor="background1" w:themeShade="80"/>
          <w:lang w:val="fr-CA"/>
        </w:rPr>
        <w:t xml:space="preserve">. </w:t>
      </w:r>
    </w:p>
    <w:tbl>
      <w:tblPr>
        <w:tblStyle w:val="TableGrid"/>
        <w:tblW w:w="0" w:type="auto"/>
        <w:tblLook w:val="04A0" w:firstRow="1" w:lastRow="0" w:firstColumn="1" w:lastColumn="0" w:noHBand="0" w:noVBand="1"/>
      </w:tblPr>
      <w:tblGrid>
        <w:gridCol w:w="4422"/>
        <w:gridCol w:w="4422"/>
        <w:gridCol w:w="4423"/>
      </w:tblGrid>
      <w:tr w:rsidR="009474E5" w:rsidRPr="00291D37" w14:paraId="00EC3DC8" w14:textId="77777777" w:rsidTr="002D26BE">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14:paraId="23E32165" w14:textId="0CF43B33" w:rsidR="009474E5" w:rsidRPr="00291D37" w:rsidRDefault="00213DE8" w:rsidP="009474E5">
            <w:pPr>
              <w:keepNext/>
              <w:keepLines/>
              <w:jc w:val="center"/>
              <w:rPr>
                <w:lang w:val="fr-CA"/>
              </w:rPr>
            </w:pPr>
            <w:r w:rsidRPr="00291D37">
              <w:rPr>
                <w:lang w:val="fr-CA"/>
              </w:rPr>
              <w:t>Jalon</w:t>
            </w:r>
          </w:p>
        </w:tc>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14:paraId="5B84F08A" w14:textId="1634C68D" w:rsidR="009474E5" w:rsidRPr="00291D37" w:rsidRDefault="009474E5" w:rsidP="009474E5">
            <w:pPr>
              <w:keepNext/>
              <w:keepLines/>
              <w:jc w:val="center"/>
              <w:rPr>
                <w:lang w:val="fr-CA"/>
              </w:rPr>
            </w:pPr>
            <w:r w:rsidRPr="00291D37">
              <w:rPr>
                <w:lang w:val="fr-CA"/>
              </w:rPr>
              <w:t>Activ</w:t>
            </w:r>
            <w:r w:rsidR="00213DE8" w:rsidRPr="00291D37">
              <w:rPr>
                <w:lang w:val="fr-CA"/>
              </w:rPr>
              <w:t>ités</w:t>
            </w:r>
          </w:p>
        </w:tc>
        <w:tc>
          <w:tcPr>
            <w:tcW w:w="4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14:paraId="160CB79A" w14:textId="71B015BA" w:rsidR="009474E5" w:rsidRPr="00291D37" w:rsidRDefault="00213DE8" w:rsidP="009474E5">
            <w:pPr>
              <w:keepNext/>
              <w:keepLines/>
              <w:jc w:val="center"/>
              <w:rPr>
                <w:lang w:val="fr-CA"/>
              </w:rPr>
            </w:pPr>
            <w:r w:rsidRPr="00291D37">
              <w:rPr>
                <w:lang w:val="fr-CA"/>
              </w:rPr>
              <w:t>Échéancier</w:t>
            </w:r>
          </w:p>
        </w:tc>
      </w:tr>
      <w:tr w:rsidR="009474E5" w:rsidRPr="00291D37" w14:paraId="7A34F93F" w14:textId="77777777" w:rsidTr="002D26BE">
        <w:tc>
          <w:tcPr>
            <w:tcW w:w="4422" w:type="dxa"/>
            <w:tcBorders>
              <w:top w:val="single" w:sz="4" w:space="0" w:color="FFFFFF" w:themeColor="background1"/>
            </w:tcBorders>
          </w:tcPr>
          <w:p w14:paraId="020AC2EE" w14:textId="5C36B39D" w:rsidR="009474E5" w:rsidRPr="00291D37" w:rsidRDefault="00BA5358" w:rsidP="009474E5">
            <w:pPr>
              <w:keepNext/>
              <w:keepLines/>
              <w:rPr>
                <w:color w:val="808080" w:themeColor="background1" w:themeShade="80"/>
                <w:sz w:val="20"/>
                <w:szCs w:val="20"/>
                <w:lang w:val="fr-CA"/>
              </w:rPr>
            </w:pPr>
            <w:r w:rsidRPr="00291D37">
              <w:rPr>
                <w:color w:val="808080" w:themeColor="background1" w:themeShade="80"/>
                <w:sz w:val="20"/>
                <w:szCs w:val="20"/>
                <w:lang w:val="fr-CA"/>
              </w:rPr>
              <w:t>P. ex. Embaucher du personnel pour le programme d'AIT</w:t>
            </w:r>
          </w:p>
        </w:tc>
        <w:tc>
          <w:tcPr>
            <w:tcW w:w="4422" w:type="dxa"/>
            <w:tcBorders>
              <w:top w:val="single" w:sz="4" w:space="0" w:color="FFFFFF" w:themeColor="background1"/>
            </w:tcBorders>
          </w:tcPr>
          <w:p w14:paraId="38BF039F" w14:textId="0CF48800" w:rsidR="009474E5" w:rsidRPr="00291D37" w:rsidRDefault="00BA5358" w:rsidP="00594CAD">
            <w:pPr>
              <w:pStyle w:val="ListParagraph"/>
              <w:keepNext/>
              <w:keepLines/>
              <w:numPr>
                <w:ilvl w:val="0"/>
                <w:numId w:val="12"/>
              </w:numPr>
              <w:rPr>
                <w:color w:val="808080" w:themeColor="background1" w:themeShade="80"/>
                <w:sz w:val="20"/>
                <w:szCs w:val="20"/>
                <w:lang w:val="fr-CA"/>
              </w:rPr>
            </w:pPr>
            <w:r w:rsidRPr="00291D37">
              <w:rPr>
                <w:color w:val="808080" w:themeColor="background1" w:themeShade="80"/>
                <w:sz w:val="20"/>
                <w:szCs w:val="20"/>
                <w:lang w:val="fr-CA"/>
              </w:rPr>
              <w:t>Préparer un avis de recrutement</w:t>
            </w:r>
          </w:p>
          <w:p w14:paraId="7E32EA77" w14:textId="7941698D" w:rsidR="00637C8B" w:rsidRPr="00291D37" w:rsidRDefault="00BA5358" w:rsidP="00594CAD">
            <w:pPr>
              <w:pStyle w:val="ListParagraph"/>
              <w:keepNext/>
              <w:keepLines/>
              <w:numPr>
                <w:ilvl w:val="0"/>
                <w:numId w:val="12"/>
              </w:numPr>
              <w:rPr>
                <w:color w:val="808080" w:themeColor="background1" w:themeShade="80"/>
                <w:sz w:val="20"/>
                <w:szCs w:val="20"/>
                <w:lang w:val="fr-CA"/>
              </w:rPr>
            </w:pPr>
            <w:r w:rsidRPr="00291D37">
              <w:rPr>
                <w:color w:val="808080" w:themeColor="background1" w:themeShade="80"/>
                <w:sz w:val="20"/>
                <w:szCs w:val="20"/>
                <w:lang w:val="fr-CA"/>
              </w:rPr>
              <w:t>Préparer la trousse d'entrevue</w:t>
            </w:r>
          </w:p>
          <w:p w14:paraId="47E39C51" w14:textId="3F78915C" w:rsidR="00594CAD" w:rsidRPr="00291D37" w:rsidRDefault="00BA5358" w:rsidP="00594CAD">
            <w:pPr>
              <w:pStyle w:val="ListParagraph"/>
              <w:keepNext/>
              <w:keepLines/>
              <w:numPr>
                <w:ilvl w:val="0"/>
                <w:numId w:val="12"/>
              </w:numPr>
              <w:rPr>
                <w:color w:val="808080" w:themeColor="background1" w:themeShade="80"/>
                <w:sz w:val="20"/>
                <w:szCs w:val="20"/>
                <w:lang w:val="fr-CA"/>
              </w:rPr>
            </w:pPr>
            <w:r w:rsidRPr="00291D37">
              <w:rPr>
                <w:color w:val="808080" w:themeColor="background1" w:themeShade="80"/>
                <w:sz w:val="20"/>
                <w:szCs w:val="20"/>
                <w:lang w:val="fr-CA"/>
              </w:rPr>
              <w:t>Entrevues</w:t>
            </w:r>
          </w:p>
          <w:p w14:paraId="71E4CA73" w14:textId="319EE075" w:rsidR="00594CAD" w:rsidRPr="00291D37" w:rsidRDefault="00BA5358" w:rsidP="00594CAD">
            <w:pPr>
              <w:pStyle w:val="ListParagraph"/>
              <w:keepNext/>
              <w:keepLines/>
              <w:numPr>
                <w:ilvl w:val="0"/>
                <w:numId w:val="12"/>
              </w:numPr>
              <w:rPr>
                <w:sz w:val="20"/>
                <w:szCs w:val="20"/>
                <w:lang w:val="fr-CA"/>
              </w:rPr>
            </w:pPr>
            <w:r w:rsidRPr="00291D37">
              <w:rPr>
                <w:color w:val="808080" w:themeColor="background1" w:themeShade="80"/>
                <w:sz w:val="20"/>
                <w:szCs w:val="20"/>
                <w:lang w:val="fr-CA"/>
              </w:rPr>
              <w:t>Processus d'embauche des RH</w:t>
            </w:r>
          </w:p>
        </w:tc>
        <w:tc>
          <w:tcPr>
            <w:tcW w:w="4423" w:type="dxa"/>
            <w:tcBorders>
              <w:top w:val="single" w:sz="4" w:space="0" w:color="FFFFFF" w:themeColor="background1"/>
            </w:tcBorders>
          </w:tcPr>
          <w:p w14:paraId="713786A2" w14:textId="5DC0127C" w:rsidR="009474E5" w:rsidRPr="00291D37" w:rsidRDefault="00594CAD" w:rsidP="00C836A7">
            <w:pPr>
              <w:pStyle w:val="ListParagraph"/>
              <w:keepNext/>
              <w:keepLines/>
              <w:numPr>
                <w:ilvl w:val="0"/>
                <w:numId w:val="11"/>
              </w:numPr>
              <w:rPr>
                <w:sz w:val="20"/>
                <w:szCs w:val="20"/>
                <w:lang w:val="fr-CA"/>
              </w:rPr>
            </w:pPr>
            <w:r w:rsidRPr="00291D37">
              <w:rPr>
                <w:color w:val="808080" w:themeColor="background1" w:themeShade="80"/>
                <w:sz w:val="20"/>
                <w:szCs w:val="20"/>
                <w:lang w:val="fr-CA"/>
              </w:rPr>
              <w:t>Ju</w:t>
            </w:r>
            <w:r w:rsidR="00BA5358" w:rsidRPr="00291D37">
              <w:rPr>
                <w:color w:val="808080" w:themeColor="background1" w:themeShade="80"/>
                <w:sz w:val="20"/>
                <w:szCs w:val="20"/>
                <w:lang w:val="fr-CA"/>
              </w:rPr>
              <w:t>i</w:t>
            </w:r>
            <w:r w:rsidRPr="00291D37">
              <w:rPr>
                <w:color w:val="808080" w:themeColor="background1" w:themeShade="80"/>
                <w:sz w:val="20"/>
                <w:szCs w:val="20"/>
                <w:lang w:val="fr-CA"/>
              </w:rPr>
              <w:t>n-</w:t>
            </w:r>
            <w:r w:rsidR="00BA5358" w:rsidRPr="00291D37">
              <w:rPr>
                <w:color w:val="808080" w:themeColor="background1" w:themeShade="80"/>
                <w:sz w:val="20"/>
                <w:szCs w:val="20"/>
                <w:lang w:val="fr-CA"/>
              </w:rPr>
              <w:t>août</w:t>
            </w:r>
            <w:r w:rsidRPr="00291D37">
              <w:rPr>
                <w:color w:val="808080" w:themeColor="background1" w:themeShade="80"/>
                <w:sz w:val="20"/>
                <w:szCs w:val="20"/>
                <w:lang w:val="fr-CA"/>
              </w:rPr>
              <w:t xml:space="preserve"> 2023</w:t>
            </w:r>
          </w:p>
        </w:tc>
      </w:tr>
      <w:tr w:rsidR="009474E5" w:rsidRPr="00291D37" w14:paraId="11AAD7E3" w14:textId="77777777" w:rsidTr="009474E5">
        <w:tc>
          <w:tcPr>
            <w:tcW w:w="4422" w:type="dxa"/>
          </w:tcPr>
          <w:p w14:paraId="5D4AE497" w14:textId="27A2D89A" w:rsidR="009474E5" w:rsidRPr="00291D37" w:rsidRDefault="009474E5" w:rsidP="009474E5">
            <w:pPr>
              <w:keepNext/>
              <w:keepLines/>
              <w:rPr>
                <w:sz w:val="20"/>
                <w:szCs w:val="20"/>
                <w:lang w:val="fr-CA"/>
              </w:rPr>
            </w:pPr>
          </w:p>
        </w:tc>
        <w:tc>
          <w:tcPr>
            <w:tcW w:w="4422" w:type="dxa"/>
          </w:tcPr>
          <w:p w14:paraId="1D3054B1" w14:textId="77777777" w:rsidR="009474E5" w:rsidRPr="00291D37" w:rsidRDefault="009474E5" w:rsidP="009474E5">
            <w:pPr>
              <w:keepNext/>
              <w:keepLines/>
              <w:rPr>
                <w:sz w:val="20"/>
                <w:szCs w:val="20"/>
                <w:lang w:val="fr-CA"/>
              </w:rPr>
            </w:pPr>
          </w:p>
        </w:tc>
        <w:tc>
          <w:tcPr>
            <w:tcW w:w="4423" w:type="dxa"/>
          </w:tcPr>
          <w:p w14:paraId="622DC9FD" w14:textId="77777777" w:rsidR="009474E5" w:rsidRPr="00291D37" w:rsidRDefault="009474E5" w:rsidP="009474E5">
            <w:pPr>
              <w:keepNext/>
              <w:keepLines/>
              <w:rPr>
                <w:sz w:val="20"/>
                <w:szCs w:val="20"/>
                <w:lang w:val="fr-CA"/>
              </w:rPr>
            </w:pPr>
          </w:p>
        </w:tc>
      </w:tr>
      <w:tr w:rsidR="003A6241" w:rsidRPr="00291D37" w14:paraId="7B25B42F" w14:textId="77777777" w:rsidTr="009474E5">
        <w:tc>
          <w:tcPr>
            <w:tcW w:w="4422" w:type="dxa"/>
          </w:tcPr>
          <w:p w14:paraId="2CCA40F4" w14:textId="77777777" w:rsidR="003A6241" w:rsidRPr="00291D37" w:rsidRDefault="003A6241" w:rsidP="009474E5">
            <w:pPr>
              <w:keepNext/>
              <w:keepLines/>
              <w:rPr>
                <w:sz w:val="20"/>
                <w:szCs w:val="20"/>
                <w:lang w:val="fr-CA"/>
              </w:rPr>
            </w:pPr>
          </w:p>
        </w:tc>
        <w:tc>
          <w:tcPr>
            <w:tcW w:w="4422" w:type="dxa"/>
          </w:tcPr>
          <w:p w14:paraId="662A9619" w14:textId="77777777" w:rsidR="003A6241" w:rsidRPr="00291D37" w:rsidRDefault="003A6241" w:rsidP="009474E5">
            <w:pPr>
              <w:keepNext/>
              <w:keepLines/>
              <w:rPr>
                <w:sz w:val="20"/>
                <w:szCs w:val="20"/>
                <w:lang w:val="fr-CA"/>
              </w:rPr>
            </w:pPr>
          </w:p>
        </w:tc>
        <w:tc>
          <w:tcPr>
            <w:tcW w:w="4423" w:type="dxa"/>
          </w:tcPr>
          <w:p w14:paraId="0ACD2589" w14:textId="77777777" w:rsidR="003A6241" w:rsidRPr="00291D37" w:rsidRDefault="003A6241" w:rsidP="009474E5">
            <w:pPr>
              <w:keepNext/>
              <w:keepLines/>
              <w:rPr>
                <w:sz w:val="20"/>
                <w:szCs w:val="20"/>
                <w:lang w:val="fr-CA"/>
              </w:rPr>
            </w:pPr>
          </w:p>
        </w:tc>
      </w:tr>
      <w:tr w:rsidR="003A6241" w:rsidRPr="00291D37" w14:paraId="03F41BB9" w14:textId="77777777" w:rsidTr="009474E5">
        <w:tc>
          <w:tcPr>
            <w:tcW w:w="4422" w:type="dxa"/>
          </w:tcPr>
          <w:p w14:paraId="63E7F111" w14:textId="77777777" w:rsidR="003A6241" w:rsidRPr="00291D37" w:rsidRDefault="003A6241" w:rsidP="009474E5">
            <w:pPr>
              <w:keepNext/>
              <w:keepLines/>
              <w:rPr>
                <w:sz w:val="20"/>
                <w:szCs w:val="20"/>
                <w:lang w:val="fr-CA"/>
              </w:rPr>
            </w:pPr>
          </w:p>
        </w:tc>
        <w:tc>
          <w:tcPr>
            <w:tcW w:w="4422" w:type="dxa"/>
          </w:tcPr>
          <w:p w14:paraId="541810AF" w14:textId="77777777" w:rsidR="003A6241" w:rsidRPr="00291D37" w:rsidRDefault="003A6241" w:rsidP="009474E5">
            <w:pPr>
              <w:keepNext/>
              <w:keepLines/>
              <w:rPr>
                <w:sz w:val="20"/>
                <w:szCs w:val="20"/>
                <w:lang w:val="fr-CA"/>
              </w:rPr>
            </w:pPr>
          </w:p>
        </w:tc>
        <w:tc>
          <w:tcPr>
            <w:tcW w:w="4423" w:type="dxa"/>
          </w:tcPr>
          <w:p w14:paraId="3A44FEEA" w14:textId="77777777" w:rsidR="003A6241" w:rsidRPr="00291D37" w:rsidRDefault="003A6241" w:rsidP="009474E5">
            <w:pPr>
              <w:keepNext/>
              <w:keepLines/>
              <w:rPr>
                <w:sz w:val="20"/>
                <w:szCs w:val="20"/>
                <w:lang w:val="fr-CA"/>
              </w:rPr>
            </w:pPr>
          </w:p>
        </w:tc>
      </w:tr>
      <w:tr w:rsidR="003A6241" w:rsidRPr="00291D37" w14:paraId="66B29993" w14:textId="77777777" w:rsidTr="009474E5">
        <w:tc>
          <w:tcPr>
            <w:tcW w:w="4422" w:type="dxa"/>
          </w:tcPr>
          <w:p w14:paraId="7DBE8AEB" w14:textId="77777777" w:rsidR="003A6241" w:rsidRPr="00291D37" w:rsidRDefault="003A6241" w:rsidP="009474E5">
            <w:pPr>
              <w:keepNext/>
              <w:keepLines/>
              <w:rPr>
                <w:sz w:val="20"/>
                <w:szCs w:val="20"/>
                <w:lang w:val="fr-CA"/>
              </w:rPr>
            </w:pPr>
          </w:p>
        </w:tc>
        <w:tc>
          <w:tcPr>
            <w:tcW w:w="4422" w:type="dxa"/>
          </w:tcPr>
          <w:p w14:paraId="11E46650" w14:textId="77777777" w:rsidR="003A6241" w:rsidRPr="00291D37" w:rsidRDefault="003A6241" w:rsidP="009474E5">
            <w:pPr>
              <w:keepNext/>
              <w:keepLines/>
              <w:rPr>
                <w:sz w:val="20"/>
                <w:szCs w:val="20"/>
                <w:lang w:val="fr-CA"/>
              </w:rPr>
            </w:pPr>
          </w:p>
        </w:tc>
        <w:tc>
          <w:tcPr>
            <w:tcW w:w="4423" w:type="dxa"/>
          </w:tcPr>
          <w:p w14:paraId="0235D82B" w14:textId="77777777" w:rsidR="003A6241" w:rsidRPr="00291D37" w:rsidRDefault="003A6241" w:rsidP="009474E5">
            <w:pPr>
              <w:keepNext/>
              <w:keepLines/>
              <w:rPr>
                <w:sz w:val="20"/>
                <w:szCs w:val="20"/>
                <w:lang w:val="fr-CA"/>
              </w:rPr>
            </w:pPr>
          </w:p>
        </w:tc>
      </w:tr>
      <w:tr w:rsidR="002D26BE" w:rsidRPr="00291D37" w14:paraId="3248E297" w14:textId="77777777" w:rsidTr="009474E5">
        <w:tc>
          <w:tcPr>
            <w:tcW w:w="4422" w:type="dxa"/>
          </w:tcPr>
          <w:p w14:paraId="4D4EB9A1" w14:textId="77777777" w:rsidR="002D26BE" w:rsidRPr="00291D37" w:rsidRDefault="002D26BE" w:rsidP="009474E5">
            <w:pPr>
              <w:keepNext/>
              <w:keepLines/>
              <w:rPr>
                <w:sz w:val="20"/>
                <w:szCs w:val="20"/>
                <w:lang w:val="fr-CA"/>
              </w:rPr>
            </w:pPr>
          </w:p>
        </w:tc>
        <w:tc>
          <w:tcPr>
            <w:tcW w:w="4422" w:type="dxa"/>
          </w:tcPr>
          <w:p w14:paraId="60342536" w14:textId="77777777" w:rsidR="002D26BE" w:rsidRPr="00291D37" w:rsidRDefault="002D26BE" w:rsidP="009474E5">
            <w:pPr>
              <w:keepNext/>
              <w:keepLines/>
              <w:rPr>
                <w:sz w:val="20"/>
                <w:szCs w:val="20"/>
                <w:lang w:val="fr-CA"/>
              </w:rPr>
            </w:pPr>
          </w:p>
        </w:tc>
        <w:tc>
          <w:tcPr>
            <w:tcW w:w="4423" w:type="dxa"/>
          </w:tcPr>
          <w:p w14:paraId="4B846CA5" w14:textId="77777777" w:rsidR="002D26BE" w:rsidRPr="00291D37" w:rsidRDefault="002D26BE" w:rsidP="009474E5">
            <w:pPr>
              <w:keepNext/>
              <w:keepLines/>
              <w:rPr>
                <w:sz w:val="20"/>
                <w:szCs w:val="20"/>
                <w:lang w:val="fr-CA"/>
              </w:rPr>
            </w:pPr>
          </w:p>
        </w:tc>
      </w:tr>
      <w:tr w:rsidR="002D26BE" w:rsidRPr="00291D37" w14:paraId="7153369D" w14:textId="77777777" w:rsidTr="009474E5">
        <w:tc>
          <w:tcPr>
            <w:tcW w:w="4422" w:type="dxa"/>
          </w:tcPr>
          <w:p w14:paraId="5F76CF51" w14:textId="77777777" w:rsidR="002D26BE" w:rsidRPr="00291D37" w:rsidRDefault="002D26BE" w:rsidP="009474E5">
            <w:pPr>
              <w:keepNext/>
              <w:keepLines/>
              <w:rPr>
                <w:sz w:val="20"/>
                <w:szCs w:val="20"/>
                <w:lang w:val="fr-CA"/>
              </w:rPr>
            </w:pPr>
          </w:p>
        </w:tc>
        <w:tc>
          <w:tcPr>
            <w:tcW w:w="4422" w:type="dxa"/>
          </w:tcPr>
          <w:p w14:paraId="6BFC4B89" w14:textId="77777777" w:rsidR="002D26BE" w:rsidRPr="00291D37" w:rsidRDefault="002D26BE" w:rsidP="009474E5">
            <w:pPr>
              <w:keepNext/>
              <w:keepLines/>
              <w:rPr>
                <w:sz w:val="20"/>
                <w:szCs w:val="20"/>
                <w:lang w:val="fr-CA"/>
              </w:rPr>
            </w:pPr>
          </w:p>
        </w:tc>
        <w:tc>
          <w:tcPr>
            <w:tcW w:w="4423" w:type="dxa"/>
          </w:tcPr>
          <w:p w14:paraId="48EAC34D" w14:textId="77777777" w:rsidR="002D26BE" w:rsidRPr="00291D37" w:rsidRDefault="002D26BE" w:rsidP="009474E5">
            <w:pPr>
              <w:keepNext/>
              <w:keepLines/>
              <w:rPr>
                <w:sz w:val="20"/>
                <w:szCs w:val="20"/>
                <w:lang w:val="fr-CA"/>
              </w:rPr>
            </w:pPr>
          </w:p>
        </w:tc>
      </w:tr>
      <w:tr w:rsidR="002D26BE" w:rsidRPr="00291D37" w14:paraId="4FBCAACD" w14:textId="77777777" w:rsidTr="009474E5">
        <w:tc>
          <w:tcPr>
            <w:tcW w:w="4422" w:type="dxa"/>
          </w:tcPr>
          <w:p w14:paraId="656580C5" w14:textId="77777777" w:rsidR="002D26BE" w:rsidRPr="00291D37" w:rsidRDefault="002D26BE" w:rsidP="009474E5">
            <w:pPr>
              <w:keepNext/>
              <w:keepLines/>
              <w:rPr>
                <w:sz w:val="20"/>
                <w:szCs w:val="20"/>
                <w:lang w:val="fr-CA"/>
              </w:rPr>
            </w:pPr>
          </w:p>
        </w:tc>
        <w:tc>
          <w:tcPr>
            <w:tcW w:w="4422" w:type="dxa"/>
          </w:tcPr>
          <w:p w14:paraId="020A022D" w14:textId="77777777" w:rsidR="002D26BE" w:rsidRPr="00291D37" w:rsidRDefault="002D26BE" w:rsidP="009474E5">
            <w:pPr>
              <w:keepNext/>
              <w:keepLines/>
              <w:rPr>
                <w:sz w:val="20"/>
                <w:szCs w:val="20"/>
                <w:lang w:val="fr-CA"/>
              </w:rPr>
            </w:pPr>
          </w:p>
        </w:tc>
        <w:tc>
          <w:tcPr>
            <w:tcW w:w="4423" w:type="dxa"/>
          </w:tcPr>
          <w:p w14:paraId="55022E72" w14:textId="77777777" w:rsidR="002D26BE" w:rsidRPr="00291D37" w:rsidRDefault="002D26BE" w:rsidP="009474E5">
            <w:pPr>
              <w:keepNext/>
              <w:keepLines/>
              <w:rPr>
                <w:sz w:val="20"/>
                <w:szCs w:val="20"/>
                <w:lang w:val="fr-CA"/>
              </w:rPr>
            </w:pPr>
          </w:p>
        </w:tc>
      </w:tr>
      <w:tr w:rsidR="002D26BE" w:rsidRPr="00291D37" w14:paraId="6320FBDC" w14:textId="77777777" w:rsidTr="009474E5">
        <w:tc>
          <w:tcPr>
            <w:tcW w:w="4422" w:type="dxa"/>
          </w:tcPr>
          <w:p w14:paraId="5BC7D786" w14:textId="77777777" w:rsidR="002D26BE" w:rsidRPr="00291D37" w:rsidRDefault="002D26BE" w:rsidP="009474E5">
            <w:pPr>
              <w:keepNext/>
              <w:keepLines/>
              <w:rPr>
                <w:sz w:val="20"/>
                <w:szCs w:val="20"/>
                <w:lang w:val="fr-CA"/>
              </w:rPr>
            </w:pPr>
          </w:p>
        </w:tc>
        <w:tc>
          <w:tcPr>
            <w:tcW w:w="4422" w:type="dxa"/>
          </w:tcPr>
          <w:p w14:paraId="1CA425EB" w14:textId="77777777" w:rsidR="002D26BE" w:rsidRPr="00291D37" w:rsidRDefault="002D26BE" w:rsidP="009474E5">
            <w:pPr>
              <w:keepNext/>
              <w:keepLines/>
              <w:rPr>
                <w:sz w:val="20"/>
                <w:szCs w:val="20"/>
                <w:lang w:val="fr-CA"/>
              </w:rPr>
            </w:pPr>
          </w:p>
        </w:tc>
        <w:tc>
          <w:tcPr>
            <w:tcW w:w="4423" w:type="dxa"/>
          </w:tcPr>
          <w:p w14:paraId="604F73F9" w14:textId="77777777" w:rsidR="002D26BE" w:rsidRPr="00291D37" w:rsidRDefault="002D26BE" w:rsidP="009474E5">
            <w:pPr>
              <w:keepNext/>
              <w:keepLines/>
              <w:rPr>
                <w:sz w:val="20"/>
                <w:szCs w:val="20"/>
                <w:lang w:val="fr-CA"/>
              </w:rPr>
            </w:pPr>
          </w:p>
        </w:tc>
      </w:tr>
      <w:tr w:rsidR="009474E5" w:rsidRPr="00291D37" w14:paraId="767163FB" w14:textId="77777777" w:rsidTr="009474E5">
        <w:tc>
          <w:tcPr>
            <w:tcW w:w="4422" w:type="dxa"/>
          </w:tcPr>
          <w:p w14:paraId="6228E54C" w14:textId="77777777" w:rsidR="009474E5" w:rsidRPr="00291D37" w:rsidRDefault="009474E5" w:rsidP="009474E5">
            <w:pPr>
              <w:keepNext/>
              <w:keepLines/>
              <w:rPr>
                <w:sz w:val="20"/>
                <w:szCs w:val="20"/>
                <w:lang w:val="fr-CA"/>
              </w:rPr>
            </w:pPr>
          </w:p>
        </w:tc>
        <w:tc>
          <w:tcPr>
            <w:tcW w:w="4422" w:type="dxa"/>
          </w:tcPr>
          <w:p w14:paraId="55F17989" w14:textId="77777777" w:rsidR="009474E5" w:rsidRPr="00291D37" w:rsidRDefault="009474E5" w:rsidP="009474E5">
            <w:pPr>
              <w:keepNext/>
              <w:keepLines/>
              <w:rPr>
                <w:sz w:val="20"/>
                <w:szCs w:val="20"/>
                <w:lang w:val="fr-CA"/>
              </w:rPr>
            </w:pPr>
          </w:p>
        </w:tc>
        <w:tc>
          <w:tcPr>
            <w:tcW w:w="4423" w:type="dxa"/>
          </w:tcPr>
          <w:p w14:paraId="2BD0704F" w14:textId="77777777" w:rsidR="009474E5" w:rsidRPr="00291D37" w:rsidRDefault="009474E5" w:rsidP="009474E5">
            <w:pPr>
              <w:keepNext/>
              <w:keepLines/>
              <w:rPr>
                <w:sz w:val="20"/>
                <w:szCs w:val="20"/>
                <w:lang w:val="fr-CA"/>
              </w:rPr>
            </w:pPr>
          </w:p>
        </w:tc>
      </w:tr>
    </w:tbl>
    <w:p w14:paraId="340B7AF1" w14:textId="77777777" w:rsidR="00955DE0" w:rsidRPr="00291D37" w:rsidRDefault="00955DE0" w:rsidP="009474E5">
      <w:pPr>
        <w:keepNext/>
        <w:keepLines/>
        <w:rPr>
          <w:lang w:val="fr-CA"/>
        </w:rPr>
      </w:pPr>
    </w:p>
    <w:p w14:paraId="795EE8F3" w14:textId="6E70FAFE" w:rsidR="00955DE0" w:rsidRPr="00291D37" w:rsidRDefault="00F56CAB" w:rsidP="006425E2">
      <w:pPr>
        <w:keepNext/>
        <w:keepLines/>
        <w:spacing w:after="240"/>
        <w:rPr>
          <w:color w:val="808080" w:themeColor="background1" w:themeShade="80"/>
          <w:lang w:val="fr-CA"/>
        </w:rPr>
      </w:pPr>
      <w:r w:rsidRPr="00291D37">
        <w:rPr>
          <w:color w:val="808080" w:themeColor="background1" w:themeShade="80"/>
          <w:lang w:val="fr-CA"/>
        </w:rPr>
        <w:t>Veuillez fournir une description détaillée des risques qui pourraient survenir et des stratégies d'atténuation</w:t>
      </w:r>
      <w:r w:rsidR="00CD685F" w:rsidRPr="00291D37">
        <w:rPr>
          <w:color w:val="808080" w:themeColor="background1" w:themeShade="80"/>
          <w:lang w:val="fr-CA"/>
        </w:rPr>
        <w:t>.</w:t>
      </w:r>
    </w:p>
    <w:tbl>
      <w:tblPr>
        <w:tblStyle w:val="TableGrid"/>
        <w:tblW w:w="0" w:type="auto"/>
        <w:tblLook w:val="04A0" w:firstRow="1" w:lastRow="0" w:firstColumn="1" w:lastColumn="0" w:noHBand="0" w:noVBand="1"/>
      </w:tblPr>
      <w:tblGrid>
        <w:gridCol w:w="4422"/>
        <w:gridCol w:w="4422"/>
        <w:gridCol w:w="4423"/>
      </w:tblGrid>
      <w:tr w:rsidR="00D3177D" w:rsidRPr="00291D37" w14:paraId="7B538BDD" w14:textId="77777777" w:rsidTr="00FC3D06">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02560E" w14:textId="4BEDEA26" w:rsidR="00D3177D" w:rsidRPr="00291D37" w:rsidRDefault="00D3177D" w:rsidP="00FC3D06">
            <w:pPr>
              <w:keepNext/>
              <w:keepLines/>
              <w:jc w:val="center"/>
              <w:rPr>
                <w:lang w:val="fr-CA"/>
              </w:rPr>
            </w:pPr>
            <w:r w:rsidRPr="00291D37">
              <w:rPr>
                <w:lang w:val="fr-CA"/>
              </w:rPr>
              <w:t>Ris</w:t>
            </w:r>
            <w:r w:rsidR="00F56CAB" w:rsidRPr="00291D37">
              <w:rPr>
                <w:lang w:val="fr-CA"/>
              </w:rPr>
              <w:t>que</w:t>
            </w:r>
          </w:p>
        </w:tc>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980D30C" w14:textId="0613FA59" w:rsidR="00D3177D" w:rsidRPr="00291D37" w:rsidRDefault="00F56CAB" w:rsidP="00FC3D06">
            <w:pPr>
              <w:keepNext/>
              <w:keepLines/>
              <w:jc w:val="center"/>
              <w:rPr>
                <w:lang w:val="fr-CA"/>
              </w:rPr>
            </w:pPr>
            <w:r w:rsidRPr="00291D37">
              <w:rPr>
                <w:lang w:val="fr-CA"/>
              </w:rPr>
              <w:t>Niveau de risque</w:t>
            </w:r>
          </w:p>
          <w:p w14:paraId="1CAC3679" w14:textId="144C7ACF" w:rsidR="00FC3D06" w:rsidRPr="00291D37" w:rsidRDefault="00FC3D06" w:rsidP="00FC3D06">
            <w:pPr>
              <w:keepNext/>
              <w:keepLines/>
              <w:jc w:val="center"/>
              <w:rPr>
                <w:lang w:val="fr-CA"/>
              </w:rPr>
            </w:pPr>
            <w:r w:rsidRPr="00291D37">
              <w:rPr>
                <w:lang w:val="fr-CA"/>
              </w:rPr>
              <w:t>(</w:t>
            </w:r>
            <w:r w:rsidR="00F56CAB" w:rsidRPr="00291D37">
              <w:rPr>
                <w:lang w:val="fr-CA"/>
              </w:rPr>
              <w:t>Élevé</w:t>
            </w:r>
            <w:r w:rsidRPr="00291D37">
              <w:rPr>
                <w:lang w:val="fr-CA"/>
              </w:rPr>
              <w:t xml:space="preserve">, </w:t>
            </w:r>
            <w:r w:rsidR="00F56CAB" w:rsidRPr="00291D37">
              <w:rPr>
                <w:lang w:val="fr-CA"/>
              </w:rPr>
              <w:t>moyen</w:t>
            </w:r>
            <w:r w:rsidRPr="00291D37">
              <w:rPr>
                <w:lang w:val="fr-CA"/>
              </w:rPr>
              <w:t xml:space="preserve">, </w:t>
            </w:r>
            <w:r w:rsidR="00F56CAB" w:rsidRPr="00291D37">
              <w:rPr>
                <w:lang w:val="fr-CA"/>
              </w:rPr>
              <w:t>faible</w:t>
            </w:r>
            <w:r w:rsidRPr="00291D37">
              <w:rPr>
                <w:lang w:val="fr-CA"/>
              </w:rPr>
              <w:t>)</w:t>
            </w:r>
          </w:p>
        </w:tc>
        <w:tc>
          <w:tcPr>
            <w:tcW w:w="44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5B27C34" w14:textId="6010F252" w:rsidR="00D3177D" w:rsidRPr="00291D37" w:rsidRDefault="00F56CAB" w:rsidP="00FC3D06">
            <w:pPr>
              <w:keepNext/>
              <w:keepLines/>
              <w:jc w:val="center"/>
              <w:rPr>
                <w:lang w:val="fr-CA"/>
              </w:rPr>
            </w:pPr>
            <w:r w:rsidRPr="00291D37">
              <w:rPr>
                <w:lang w:val="fr-CA"/>
              </w:rPr>
              <w:t>Stratégie d’atténuation</w:t>
            </w:r>
          </w:p>
        </w:tc>
      </w:tr>
      <w:tr w:rsidR="00D3177D" w:rsidRPr="00291D37" w14:paraId="6A839177" w14:textId="77777777" w:rsidTr="00BB45E7">
        <w:tc>
          <w:tcPr>
            <w:tcW w:w="4422" w:type="dxa"/>
            <w:tcBorders>
              <w:top w:val="single" w:sz="4" w:space="0" w:color="FFFFFF" w:themeColor="background1"/>
            </w:tcBorders>
          </w:tcPr>
          <w:p w14:paraId="4F29873C" w14:textId="757BC8B7" w:rsidR="00D3177D" w:rsidRPr="00291D37" w:rsidRDefault="00F56CAB" w:rsidP="00BB45E7">
            <w:pPr>
              <w:keepNext/>
              <w:keepLines/>
              <w:rPr>
                <w:color w:val="808080" w:themeColor="background1" w:themeShade="80"/>
                <w:sz w:val="20"/>
                <w:szCs w:val="20"/>
                <w:lang w:val="fr-CA"/>
              </w:rPr>
            </w:pPr>
            <w:r w:rsidRPr="00291D37">
              <w:rPr>
                <w:color w:val="808080" w:themeColor="background1" w:themeShade="80"/>
                <w:sz w:val="20"/>
                <w:szCs w:val="20"/>
                <w:lang w:val="fr-CA"/>
              </w:rPr>
              <w:t>P. ex.</w:t>
            </w:r>
            <w:r w:rsidR="00D3177D" w:rsidRPr="00291D37">
              <w:rPr>
                <w:color w:val="808080" w:themeColor="background1" w:themeShade="80"/>
                <w:sz w:val="20"/>
                <w:szCs w:val="20"/>
                <w:lang w:val="fr-CA"/>
              </w:rPr>
              <w:t xml:space="preserve"> </w:t>
            </w:r>
            <w:r w:rsidRPr="00291D37">
              <w:rPr>
                <w:color w:val="808080" w:themeColor="background1" w:themeShade="80"/>
                <w:sz w:val="20"/>
                <w:szCs w:val="20"/>
                <w:lang w:val="fr-CA"/>
              </w:rPr>
              <w:t>Faible taux d'inscription des étudiants au volet parascolaire du programme d'AIT</w:t>
            </w:r>
          </w:p>
        </w:tc>
        <w:tc>
          <w:tcPr>
            <w:tcW w:w="4422" w:type="dxa"/>
            <w:tcBorders>
              <w:top w:val="single" w:sz="4" w:space="0" w:color="FFFFFF" w:themeColor="background1"/>
            </w:tcBorders>
          </w:tcPr>
          <w:p w14:paraId="7BC9F08F" w14:textId="022D8A51" w:rsidR="00D3177D" w:rsidRPr="00291D37" w:rsidRDefault="00164484" w:rsidP="006425E2">
            <w:pPr>
              <w:keepNext/>
              <w:keepLines/>
              <w:rPr>
                <w:color w:val="808080" w:themeColor="background1" w:themeShade="80"/>
                <w:sz w:val="20"/>
                <w:szCs w:val="20"/>
                <w:lang w:val="fr-CA"/>
              </w:rPr>
            </w:pPr>
            <w:r w:rsidRPr="00291D37">
              <w:rPr>
                <w:color w:val="808080" w:themeColor="background1" w:themeShade="80"/>
                <w:sz w:val="20"/>
                <w:szCs w:val="20"/>
                <w:lang w:val="fr-CA"/>
              </w:rPr>
              <w:t>M</w:t>
            </w:r>
            <w:r w:rsidR="00F56CAB" w:rsidRPr="00291D37">
              <w:rPr>
                <w:color w:val="808080" w:themeColor="background1" w:themeShade="80"/>
                <w:sz w:val="20"/>
                <w:szCs w:val="20"/>
                <w:lang w:val="fr-CA"/>
              </w:rPr>
              <w:t>oyen</w:t>
            </w:r>
          </w:p>
        </w:tc>
        <w:tc>
          <w:tcPr>
            <w:tcW w:w="4423" w:type="dxa"/>
            <w:tcBorders>
              <w:top w:val="single" w:sz="4" w:space="0" w:color="FFFFFF" w:themeColor="background1"/>
            </w:tcBorders>
          </w:tcPr>
          <w:p w14:paraId="0D1E9D41" w14:textId="1FEA4611" w:rsidR="00D3177D" w:rsidRPr="00291D37" w:rsidRDefault="00C87B6A" w:rsidP="00164484">
            <w:pPr>
              <w:keepNext/>
              <w:keepLines/>
              <w:rPr>
                <w:color w:val="808080" w:themeColor="background1" w:themeShade="80"/>
                <w:sz w:val="20"/>
                <w:szCs w:val="20"/>
                <w:lang w:val="fr-CA"/>
              </w:rPr>
            </w:pPr>
            <w:r w:rsidRPr="00291D37">
              <w:rPr>
                <w:color w:val="808080" w:themeColor="background1" w:themeShade="80"/>
                <w:sz w:val="20"/>
                <w:szCs w:val="20"/>
                <w:lang w:val="fr-CA"/>
              </w:rPr>
              <w:t>Vérifier que les facultés encouragent la participation à des activités d'AIT dans le cadre des activités parascolaires</w:t>
            </w:r>
          </w:p>
        </w:tc>
      </w:tr>
      <w:tr w:rsidR="00D3177D" w:rsidRPr="00291D37" w14:paraId="0630B79B" w14:textId="77777777" w:rsidTr="00BB45E7">
        <w:tc>
          <w:tcPr>
            <w:tcW w:w="4422" w:type="dxa"/>
          </w:tcPr>
          <w:p w14:paraId="54706DAD" w14:textId="77777777" w:rsidR="00D3177D" w:rsidRPr="00291D37" w:rsidRDefault="00D3177D" w:rsidP="00BB45E7">
            <w:pPr>
              <w:keepNext/>
              <w:keepLines/>
              <w:rPr>
                <w:sz w:val="20"/>
                <w:szCs w:val="20"/>
                <w:lang w:val="fr-CA"/>
              </w:rPr>
            </w:pPr>
          </w:p>
        </w:tc>
        <w:tc>
          <w:tcPr>
            <w:tcW w:w="4422" w:type="dxa"/>
          </w:tcPr>
          <w:p w14:paraId="782C71D1" w14:textId="77777777" w:rsidR="00D3177D" w:rsidRPr="00291D37" w:rsidRDefault="00D3177D" w:rsidP="00BB45E7">
            <w:pPr>
              <w:keepNext/>
              <w:keepLines/>
              <w:rPr>
                <w:sz w:val="20"/>
                <w:szCs w:val="20"/>
                <w:lang w:val="fr-CA"/>
              </w:rPr>
            </w:pPr>
          </w:p>
        </w:tc>
        <w:tc>
          <w:tcPr>
            <w:tcW w:w="4423" w:type="dxa"/>
          </w:tcPr>
          <w:p w14:paraId="5C175550" w14:textId="77777777" w:rsidR="00D3177D" w:rsidRPr="00291D37" w:rsidRDefault="00D3177D" w:rsidP="00BB45E7">
            <w:pPr>
              <w:keepNext/>
              <w:keepLines/>
              <w:rPr>
                <w:sz w:val="20"/>
                <w:szCs w:val="20"/>
                <w:lang w:val="fr-CA"/>
              </w:rPr>
            </w:pPr>
          </w:p>
        </w:tc>
      </w:tr>
      <w:tr w:rsidR="00D3177D" w:rsidRPr="00291D37" w14:paraId="45F505D0" w14:textId="77777777" w:rsidTr="00BB45E7">
        <w:tc>
          <w:tcPr>
            <w:tcW w:w="4422" w:type="dxa"/>
          </w:tcPr>
          <w:p w14:paraId="16006B1C" w14:textId="77777777" w:rsidR="00D3177D" w:rsidRPr="00291D37" w:rsidRDefault="00D3177D" w:rsidP="00BB45E7">
            <w:pPr>
              <w:keepNext/>
              <w:keepLines/>
              <w:rPr>
                <w:sz w:val="20"/>
                <w:szCs w:val="20"/>
                <w:lang w:val="fr-CA"/>
              </w:rPr>
            </w:pPr>
          </w:p>
        </w:tc>
        <w:tc>
          <w:tcPr>
            <w:tcW w:w="4422" w:type="dxa"/>
          </w:tcPr>
          <w:p w14:paraId="2919D4AF" w14:textId="77777777" w:rsidR="00D3177D" w:rsidRPr="00291D37" w:rsidRDefault="00D3177D" w:rsidP="00BB45E7">
            <w:pPr>
              <w:keepNext/>
              <w:keepLines/>
              <w:rPr>
                <w:sz w:val="20"/>
                <w:szCs w:val="20"/>
                <w:lang w:val="fr-CA"/>
              </w:rPr>
            </w:pPr>
          </w:p>
        </w:tc>
        <w:tc>
          <w:tcPr>
            <w:tcW w:w="4423" w:type="dxa"/>
          </w:tcPr>
          <w:p w14:paraId="5F010A4D" w14:textId="77777777" w:rsidR="00D3177D" w:rsidRPr="00291D37" w:rsidRDefault="00D3177D" w:rsidP="00BB45E7">
            <w:pPr>
              <w:keepNext/>
              <w:keepLines/>
              <w:rPr>
                <w:sz w:val="20"/>
                <w:szCs w:val="20"/>
                <w:lang w:val="fr-CA"/>
              </w:rPr>
            </w:pPr>
          </w:p>
        </w:tc>
      </w:tr>
    </w:tbl>
    <w:p w14:paraId="5867D361" w14:textId="77777777" w:rsidR="00241F96" w:rsidRPr="00291D37" w:rsidRDefault="00241F96" w:rsidP="009474E5">
      <w:pPr>
        <w:keepNext/>
        <w:keepLines/>
        <w:rPr>
          <w:lang w:val="fr-CA"/>
        </w:rPr>
      </w:pPr>
    </w:p>
    <w:p w14:paraId="01767926" w14:textId="77777777" w:rsidR="00241F96" w:rsidRPr="00291D37" w:rsidRDefault="00241F96" w:rsidP="009474E5">
      <w:pPr>
        <w:keepNext/>
        <w:keepLines/>
        <w:rPr>
          <w:lang w:val="fr-CA"/>
        </w:rPr>
      </w:pPr>
    </w:p>
    <w:p w14:paraId="4689F419" w14:textId="513963C2" w:rsidR="000B2FEC" w:rsidRPr="00291D37" w:rsidRDefault="00800EFE" w:rsidP="00241F96">
      <w:pPr>
        <w:pStyle w:val="Heading3"/>
        <w:keepNext/>
        <w:keepLines/>
        <w:numPr>
          <w:ilvl w:val="1"/>
          <w:numId w:val="6"/>
        </w:numPr>
        <w:rPr>
          <w:lang w:val="fr-CA"/>
        </w:rPr>
      </w:pPr>
      <w:r w:rsidRPr="00291D37">
        <w:rPr>
          <w:lang w:val="fr-CA"/>
        </w:rPr>
        <w:t>Exp</w:t>
      </w:r>
      <w:r w:rsidR="00C87B6A" w:rsidRPr="00291D37">
        <w:rPr>
          <w:lang w:val="fr-CA"/>
        </w:rPr>
        <w:t>érience de l’équipe d’AIT</w:t>
      </w:r>
    </w:p>
    <w:p w14:paraId="5AE2D9BF" w14:textId="4112DDD8" w:rsidR="00616119" w:rsidRPr="00291D37" w:rsidRDefault="00C87B6A" w:rsidP="00241F96">
      <w:pPr>
        <w:keepNext/>
        <w:keepLines/>
        <w:spacing w:after="240"/>
        <w:rPr>
          <w:color w:val="808080" w:themeColor="background1" w:themeShade="80"/>
          <w:lang w:val="fr-CA" w:eastAsia="en-CA"/>
        </w:rPr>
      </w:pPr>
      <w:r w:rsidRPr="00291D37">
        <w:rPr>
          <w:color w:val="808080" w:themeColor="background1" w:themeShade="80"/>
          <w:lang w:val="fr-CA" w:eastAsia="en-CA"/>
        </w:rPr>
        <w:t>Décrivez brièvement l'expérience de votre organisation dans la mise en œuvre de programmes d'AIT, ainsi que son réseau et ses liens avec les parties prenantes ciblées</w:t>
      </w:r>
      <w:r w:rsidR="003A586A" w:rsidRPr="00291D37">
        <w:rPr>
          <w:color w:val="808080" w:themeColor="background1" w:themeShade="80"/>
          <w:lang w:val="fr-CA" w:eastAsia="en-CA"/>
        </w:rPr>
        <w:t>.</w:t>
      </w:r>
    </w:p>
    <w:p w14:paraId="2E5EF92C" w14:textId="3E3C729A" w:rsidR="00E97DB6" w:rsidRPr="00291D37" w:rsidRDefault="00C87B6A" w:rsidP="007F7DE5">
      <w:pPr>
        <w:keepNext/>
        <w:keepLines/>
        <w:rPr>
          <w:color w:val="808080" w:themeColor="background1" w:themeShade="80"/>
          <w:lang w:val="fr-CA" w:eastAsia="en-CA"/>
        </w:rPr>
      </w:pPr>
      <w:r w:rsidRPr="00291D37">
        <w:rPr>
          <w:color w:val="808080" w:themeColor="background1" w:themeShade="80"/>
          <w:lang w:val="fr-CA" w:eastAsia="en-CA"/>
        </w:rPr>
        <w:t>Veuillez également décrire les rôles et l'expérience pertinente des membres de l'équipe de votre organisation qui réaliseront le projet d'AIT proposé</w:t>
      </w:r>
      <w:r w:rsidR="001B1CCE" w:rsidRPr="00291D37">
        <w:rPr>
          <w:color w:val="808080" w:themeColor="background1" w:themeShade="80"/>
          <w:lang w:val="fr-CA" w:eastAsia="en-CA"/>
        </w:rPr>
        <w:t>.</w:t>
      </w:r>
    </w:p>
    <w:p w14:paraId="5244C923" w14:textId="77777777" w:rsidR="000B2FEC" w:rsidRPr="00291D37" w:rsidRDefault="000B2FEC" w:rsidP="00241F96">
      <w:pPr>
        <w:keepNext/>
        <w:keepLines/>
        <w:rPr>
          <w:sz w:val="20"/>
          <w:szCs w:val="20"/>
          <w:lang w:val="fr-CA"/>
        </w:rPr>
      </w:pPr>
    </w:p>
    <w:p w14:paraId="774426E9" w14:textId="77777777" w:rsidR="000B2FEC" w:rsidRPr="00291D37" w:rsidRDefault="000B2FEC" w:rsidP="00241F96">
      <w:pPr>
        <w:keepNext/>
        <w:keepLines/>
        <w:rPr>
          <w:sz w:val="20"/>
          <w:szCs w:val="20"/>
          <w:lang w:val="fr-CA"/>
        </w:rPr>
      </w:pPr>
    </w:p>
    <w:p w14:paraId="66BA1127" w14:textId="77777777" w:rsidR="00526105" w:rsidRPr="00291D37" w:rsidRDefault="00526105" w:rsidP="00526105">
      <w:pPr>
        <w:keepNext/>
        <w:keepLines/>
        <w:spacing w:after="240"/>
        <w:rPr>
          <w:sz w:val="20"/>
          <w:szCs w:val="20"/>
          <w:lang w:val="fr-CA"/>
        </w:rPr>
      </w:pPr>
    </w:p>
    <w:p w14:paraId="320329A0" w14:textId="504CFAB5" w:rsidR="00556F12" w:rsidRPr="00291D37" w:rsidRDefault="00C87B6A" w:rsidP="00444140">
      <w:pPr>
        <w:pStyle w:val="Heading3"/>
        <w:keepNext/>
        <w:keepLines/>
        <w:numPr>
          <w:ilvl w:val="1"/>
          <w:numId w:val="6"/>
        </w:numPr>
        <w:rPr>
          <w:lang w:val="fr-CA"/>
        </w:rPr>
      </w:pPr>
      <w:r w:rsidRPr="00291D37">
        <w:rPr>
          <w:lang w:val="fr-CA"/>
        </w:rPr>
        <w:t>Mécanismes d’assurance de la qualité</w:t>
      </w:r>
    </w:p>
    <w:p w14:paraId="303FE238" w14:textId="55D762EC" w:rsidR="00BF6002" w:rsidRPr="00291D37" w:rsidRDefault="000748A0" w:rsidP="00BF6002">
      <w:pPr>
        <w:keepNext/>
        <w:keepLines/>
        <w:spacing w:after="240"/>
        <w:rPr>
          <w:color w:val="808080" w:themeColor="background1" w:themeShade="80"/>
          <w:spacing w:val="3"/>
          <w:shd w:val="clear" w:color="auto" w:fill="FFFFFF"/>
          <w:lang w:val="fr-CA"/>
        </w:rPr>
      </w:pPr>
      <w:r w:rsidRPr="00291D37">
        <w:rPr>
          <w:color w:val="808080" w:themeColor="background1" w:themeShade="80"/>
          <w:spacing w:val="3"/>
          <w:shd w:val="clear" w:color="auto" w:fill="FFFFFF"/>
          <w:lang w:val="fr-CA"/>
        </w:rPr>
        <w:t>Veuillez fournir un aperçu de haut niveau des mécanismes visant à garantir la qualité de votre programme d'AIT à chaque étape de sa réalisation dans le tableau ci-dessous. Dressez la liste des mesures ou processus précis que vous mettrez en œuvre avant, pendant et après chaque expérience d'AIT afin de créer des occasions d'AIT pertinentes, inclusives et durables pour les étudiants</w:t>
      </w:r>
      <w:r w:rsidR="001F6F23" w:rsidRPr="00291D37">
        <w:rPr>
          <w:color w:val="808080" w:themeColor="background1" w:themeShade="80"/>
          <w:spacing w:val="3"/>
          <w:shd w:val="clear" w:color="auto" w:fill="FFFFFF"/>
          <w:lang w:val="fr-CA"/>
        </w:rPr>
        <w:t xml:space="preserve">. </w:t>
      </w:r>
    </w:p>
    <w:p w14:paraId="24EAF361" w14:textId="19881A63" w:rsidR="004D7498" w:rsidRPr="00291D37" w:rsidRDefault="000748A0" w:rsidP="003C4F32">
      <w:pPr>
        <w:keepNext/>
        <w:keepLines/>
        <w:rPr>
          <w:color w:val="808080" w:themeColor="background1" w:themeShade="80"/>
          <w:spacing w:val="3"/>
          <w:shd w:val="clear" w:color="auto" w:fill="FFFFFF"/>
          <w:lang w:val="fr-CA"/>
        </w:rPr>
      </w:pPr>
      <w:r w:rsidRPr="00291D37">
        <w:rPr>
          <w:color w:val="808080" w:themeColor="background1" w:themeShade="80"/>
          <w:spacing w:val="3"/>
          <w:shd w:val="clear" w:color="auto" w:fill="FFFFFF"/>
          <w:lang w:val="fr-CA"/>
        </w:rPr>
        <w:t>Si votre programme comporte plusieurs volets, veuillez indiquer les mécanismes permettant de garantir la qualité de votre programme dans le cadre de chaque volet</w:t>
      </w:r>
      <w:r w:rsidR="004D7498" w:rsidRPr="00291D37">
        <w:rPr>
          <w:color w:val="808080" w:themeColor="background1" w:themeShade="80"/>
          <w:spacing w:val="3"/>
          <w:shd w:val="clear" w:color="auto" w:fill="FFFFFF"/>
          <w:lang w:val="fr-CA"/>
        </w:rPr>
        <w:t>.</w:t>
      </w:r>
      <w:r w:rsidR="004D7498" w:rsidRPr="00291D37">
        <w:rPr>
          <w:color w:val="808080" w:themeColor="background1" w:themeShade="80"/>
          <w:spacing w:val="3"/>
          <w:lang w:val="fr-CA"/>
        </w:rPr>
        <w:br/>
      </w:r>
      <w:r w:rsidR="004D7498" w:rsidRPr="00291D37">
        <w:rPr>
          <w:color w:val="808080" w:themeColor="background1" w:themeShade="80"/>
          <w:spacing w:val="3"/>
          <w:lang w:val="fr-CA"/>
        </w:rPr>
        <w:br/>
      </w:r>
      <w:r w:rsidRPr="00291D37">
        <w:rPr>
          <w:color w:val="808080" w:themeColor="background1" w:themeShade="80"/>
          <w:spacing w:val="3"/>
          <w:shd w:val="clear" w:color="auto" w:fill="FFFFFF"/>
          <w:lang w:val="fr-CA"/>
        </w:rPr>
        <w:t>Si le programme ne comporte qu'un seul volet, vous pouvez ne pas tenir compte de la colonne « </w:t>
      </w:r>
      <w:r w:rsidR="00477DDB" w:rsidRPr="00291D37">
        <w:rPr>
          <w:color w:val="808080" w:themeColor="background1" w:themeShade="80"/>
          <w:spacing w:val="3"/>
          <w:shd w:val="clear" w:color="auto" w:fill="FFFFFF"/>
          <w:lang w:val="fr-CA"/>
        </w:rPr>
        <w:t>V</w:t>
      </w:r>
      <w:r w:rsidRPr="00291D37">
        <w:rPr>
          <w:color w:val="808080" w:themeColor="background1" w:themeShade="80"/>
          <w:spacing w:val="3"/>
          <w:shd w:val="clear" w:color="auto" w:fill="FFFFFF"/>
          <w:lang w:val="fr-CA"/>
        </w:rPr>
        <w:t>olet du programme » et simplement dresser la liste des mécanismes d'assurance de la qualité avant, pendant et après l'expérience d'AIT.</w:t>
      </w:r>
    </w:p>
    <w:p w14:paraId="12ECCC4B" w14:textId="77777777" w:rsidR="001F6F23" w:rsidRPr="00291D37" w:rsidRDefault="001F6F23" w:rsidP="003C4F32">
      <w:pPr>
        <w:keepNext/>
        <w:keepLines/>
        <w:rPr>
          <w:color w:val="000000"/>
          <w:spacing w:val="3"/>
          <w:shd w:val="clear" w:color="auto" w:fill="FFFFFF"/>
          <w:lang w:val="fr-CA"/>
        </w:rPr>
      </w:pPr>
    </w:p>
    <w:tbl>
      <w:tblPr>
        <w:tblStyle w:val="TableGrid"/>
        <w:tblW w:w="13320" w:type="dxa"/>
        <w:tblLook w:val="04A0" w:firstRow="1" w:lastRow="0" w:firstColumn="1" w:lastColumn="0" w:noHBand="0" w:noVBand="1"/>
      </w:tblPr>
      <w:tblGrid>
        <w:gridCol w:w="3163"/>
        <w:gridCol w:w="3360"/>
        <w:gridCol w:w="3537"/>
        <w:gridCol w:w="3260"/>
      </w:tblGrid>
      <w:tr w:rsidR="004D7498" w:rsidRPr="00291D37" w14:paraId="3737D036" w14:textId="77777777" w:rsidTr="0057062E">
        <w:trPr>
          <w:trHeight w:val="50"/>
        </w:trPr>
        <w:tc>
          <w:tcPr>
            <w:tcW w:w="3163" w:type="dxa"/>
            <w:tcBorders>
              <w:top w:val="single" w:sz="4" w:space="0" w:color="auto"/>
            </w:tcBorders>
            <w:shd w:val="clear" w:color="auto" w:fill="012B55"/>
          </w:tcPr>
          <w:p w14:paraId="2105271C" w14:textId="261D02C6" w:rsidR="004D7498" w:rsidRPr="00291D37" w:rsidRDefault="0000171F" w:rsidP="003C4F32">
            <w:pPr>
              <w:keepNext/>
              <w:keepLines/>
              <w:jc w:val="center"/>
              <w:rPr>
                <w:lang w:val="fr-CA"/>
              </w:rPr>
            </w:pPr>
            <w:r w:rsidRPr="00291D37">
              <w:rPr>
                <w:lang w:val="fr-CA"/>
              </w:rPr>
              <w:t>Volet du programme</w:t>
            </w:r>
          </w:p>
        </w:tc>
        <w:tc>
          <w:tcPr>
            <w:tcW w:w="3360" w:type="dxa"/>
            <w:tcBorders>
              <w:top w:val="single" w:sz="4" w:space="0" w:color="auto"/>
            </w:tcBorders>
            <w:shd w:val="clear" w:color="auto" w:fill="012B55"/>
          </w:tcPr>
          <w:p w14:paraId="21661770" w14:textId="046D534D" w:rsidR="004D7498" w:rsidRPr="00291D37" w:rsidRDefault="0000171F" w:rsidP="003C4F32">
            <w:pPr>
              <w:keepNext/>
              <w:keepLines/>
              <w:jc w:val="center"/>
              <w:rPr>
                <w:lang w:val="fr-CA"/>
              </w:rPr>
            </w:pPr>
            <w:r w:rsidRPr="00291D37">
              <w:rPr>
                <w:lang w:val="fr-CA"/>
              </w:rPr>
              <w:t>Avant</w:t>
            </w:r>
          </w:p>
        </w:tc>
        <w:tc>
          <w:tcPr>
            <w:tcW w:w="3537" w:type="dxa"/>
            <w:tcBorders>
              <w:top w:val="single" w:sz="4" w:space="0" w:color="auto"/>
            </w:tcBorders>
            <w:shd w:val="clear" w:color="auto" w:fill="012B55"/>
          </w:tcPr>
          <w:p w14:paraId="649DF462" w14:textId="116EEB5E" w:rsidR="004D7498" w:rsidRPr="00291D37" w:rsidRDefault="0000171F" w:rsidP="003C4F32">
            <w:pPr>
              <w:keepNext/>
              <w:keepLines/>
              <w:jc w:val="center"/>
              <w:rPr>
                <w:lang w:val="fr-CA"/>
              </w:rPr>
            </w:pPr>
            <w:r w:rsidRPr="00291D37">
              <w:rPr>
                <w:lang w:val="fr-CA"/>
              </w:rPr>
              <w:t>Pendant</w:t>
            </w:r>
          </w:p>
        </w:tc>
        <w:tc>
          <w:tcPr>
            <w:tcW w:w="3260" w:type="dxa"/>
            <w:tcBorders>
              <w:top w:val="single" w:sz="4" w:space="0" w:color="auto"/>
            </w:tcBorders>
            <w:shd w:val="clear" w:color="auto" w:fill="012B55"/>
          </w:tcPr>
          <w:p w14:paraId="1AB5457F" w14:textId="60C9D254" w:rsidR="004D7498" w:rsidRPr="00291D37" w:rsidRDefault="004D7498" w:rsidP="003C4F32">
            <w:pPr>
              <w:keepNext/>
              <w:keepLines/>
              <w:jc w:val="center"/>
              <w:rPr>
                <w:lang w:val="fr-CA"/>
              </w:rPr>
            </w:pPr>
            <w:r w:rsidRPr="00291D37">
              <w:rPr>
                <w:lang w:val="fr-CA"/>
              </w:rPr>
              <w:t>A</w:t>
            </w:r>
            <w:r w:rsidR="0000171F" w:rsidRPr="00291D37">
              <w:rPr>
                <w:lang w:val="fr-CA"/>
              </w:rPr>
              <w:t>près</w:t>
            </w:r>
          </w:p>
        </w:tc>
      </w:tr>
      <w:tr w:rsidR="004D7498" w:rsidRPr="00291D37" w14:paraId="0080C776" w14:textId="77777777" w:rsidTr="0057062E">
        <w:trPr>
          <w:trHeight w:val="93"/>
        </w:trPr>
        <w:tc>
          <w:tcPr>
            <w:tcW w:w="3163" w:type="dxa"/>
          </w:tcPr>
          <w:p w14:paraId="490040BD" w14:textId="00896053" w:rsidR="004D7498" w:rsidRPr="00291D37" w:rsidRDefault="0000171F" w:rsidP="003C4F32">
            <w:pPr>
              <w:keepNext/>
              <w:keepLines/>
              <w:rPr>
                <w:color w:val="808080" w:themeColor="background1" w:themeShade="80"/>
                <w:sz w:val="20"/>
                <w:szCs w:val="20"/>
                <w:lang w:val="fr-CA"/>
              </w:rPr>
            </w:pPr>
            <w:r w:rsidRPr="00291D37">
              <w:rPr>
                <w:color w:val="808080" w:themeColor="background1" w:themeShade="80"/>
                <w:sz w:val="20"/>
                <w:szCs w:val="20"/>
                <w:lang w:val="fr-CA"/>
              </w:rPr>
              <w:t>P. ex. Volet d’</w:t>
            </w:r>
            <w:r w:rsidR="005F0E8F" w:rsidRPr="00291D37">
              <w:rPr>
                <w:color w:val="808080" w:themeColor="background1" w:themeShade="80"/>
                <w:sz w:val="20"/>
                <w:szCs w:val="20"/>
                <w:lang w:val="fr-CA"/>
              </w:rPr>
              <w:t>entreprenariat</w:t>
            </w:r>
            <w:r w:rsidRPr="00291D37">
              <w:rPr>
                <w:color w:val="808080" w:themeColor="background1" w:themeShade="80"/>
                <w:sz w:val="20"/>
                <w:szCs w:val="20"/>
                <w:lang w:val="fr-CA"/>
              </w:rPr>
              <w:t>, automne </w:t>
            </w:r>
            <w:r w:rsidR="004A6B33" w:rsidRPr="00291D37">
              <w:rPr>
                <w:color w:val="808080" w:themeColor="background1" w:themeShade="80"/>
                <w:sz w:val="20"/>
                <w:szCs w:val="20"/>
                <w:lang w:val="fr-CA"/>
              </w:rPr>
              <w:t xml:space="preserve">2023 </w:t>
            </w:r>
          </w:p>
        </w:tc>
        <w:tc>
          <w:tcPr>
            <w:tcW w:w="3360" w:type="dxa"/>
          </w:tcPr>
          <w:p w14:paraId="63741A48" w14:textId="55A634E9" w:rsidR="004046FE" w:rsidRPr="00291D37" w:rsidRDefault="0000171F" w:rsidP="003C4F32">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Préparer les étudiants, les employeurs et les enseignants à leur rôle dans le projet</w:t>
            </w:r>
            <w:r w:rsidR="000003CC" w:rsidRPr="00291D37">
              <w:rPr>
                <w:color w:val="808080" w:themeColor="background1" w:themeShade="80"/>
                <w:sz w:val="20"/>
                <w:szCs w:val="20"/>
                <w:lang w:val="fr-CA"/>
              </w:rPr>
              <w:t>.</w:t>
            </w:r>
          </w:p>
          <w:p w14:paraId="41108426" w14:textId="1D6B5CCF" w:rsidR="000003CC" w:rsidRPr="00291D37" w:rsidRDefault="0000171F" w:rsidP="003C4F32">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Assurer une dotation en personnel suffisante pour le projet</w:t>
            </w:r>
            <w:r w:rsidR="000003CC" w:rsidRPr="00291D37">
              <w:rPr>
                <w:color w:val="808080" w:themeColor="background1" w:themeShade="80"/>
                <w:sz w:val="20"/>
                <w:szCs w:val="20"/>
                <w:lang w:val="fr-CA"/>
              </w:rPr>
              <w:t>.</w:t>
            </w:r>
          </w:p>
          <w:p w14:paraId="2A594A4E" w14:textId="109204DF" w:rsidR="004B698B" w:rsidRPr="00291D37" w:rsidRDefault="0000171F" w:rsidP="000003CC">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Former le personnel sur la plateforme X</w:t>
            </w:r>
            <w:r w:rsidR="000003CC" w:rsidRPr="00291D37">
              <w:rPr>
                <w:color w:val="808080" w:themeColor="background1" w:themeShade="80"/>
                <w:sz w:val="20"/>
                <w:szCs w:val="20"/>
                <w:lang w:val="fr-CA"/>
              </w:rPr>
              <w:t>.</w:t>
            </w:r>
          </w:p>
          <w:p w14:paraId="733B6E7F" w14:textId="4090D3C5" w:rsidR="004A6B33" w:rsidRPr="00291D37" w:rsidRDefault="0000171F" w:rsidP="000003CC">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Travailler avec Blueprint pour effectuer une pré</w:t>
            </w:r>
            <w:r w:rsidR="00221ED2" w:rsidRPr="00291D37">
              <w:rPr>
                <w:color w:val="808080" w:themeColor="background1" w:themeShade="80"/>
                <w:sz w:val="20"/>
                <w:szCs w:val="20"/>
                <w:lang w:val="fr-CA"/>
              </w:rPr>
              <w:noBreakHyphen/>
            </w:r>
            <w:r w:rsidRPr="00291D37">
              <w:rPr>
                <w:color w:val="808080" w:themeColor="background1" w:themeShade="80"/>
                <w:sz w:val="20"/>
                <w:szCs w:val="20"/>
                <w:lang w:val="fr-CA"/>
              </w:rPr>
              <w:t>enquête</w:t>
            </w:r>
            <w:r w:rsidR="00EB3894" w:rsidRPr="00291D37">
              <w:rPr>
                <w:color w:val="808080" w:themeColor="background1" w:themeShade="80"/>
                <w:sz w:val="20"/>
                <w:szCs w:val="20"/>
                <w:lang w:val="fr-CA"/>
              </w:rPr>
              <w:t>.</w:t>
            </w:r>
            <w:r w:rsidR="000003CC" w:rsidRPr="00291D37">
              <w:rPr>
                <w:color w:val="808080" w:themeColor="background1" w:themeShade="80"/>
                <w:sz w:val="20"/>
                <w:szCs w:val="20"/>
                <w:lang w:val="fr-CA"/>
              </w:rPr>
              <w:t xml:space="preserve"> </w:t>
            </w:r>
          </w:p>
        </w:tc>
        <w:tc>
          <w:tcPr>
            <w:tcW w:w="3537" w:type="dxa"/>
          </w:tcPr>
          <w:p w14:paraId="115E147F" w14:textId="4FDB52EE" w:rsidR="004E499A" w:rsidRPr="00291D37" w:rsidRDefault="0000171F" w:rsidP="004E499A">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Résoudre les problèmes avec les employeurs et les étudiants</w:t>
            </w:r>
            <w:r w:rsidR="004E499A" w:rsidRPr="00291D37">
              <w:rPr>
                <w:color w:val="808080" w:themeColor="background1" w:themeShade="80"/>
                <w:sz w:val="20"/>
                <w:szCs w:val="20"/>
                <w:lang w:val="fr-CA"/>
              </w:rPr>
              <w:t>.</w:t>
            </w:r>
          </w:p>
          <w:p w14:paraId="0A8D52A4" w14:textId="324731DB" w:rsidR="004E499A" w:rsidRPr="00291D37" w:rsidRDefault="002F3B2D" w:rsidP="004E499A">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Surveiller le bien-être des étudiants</w:t>
            </w:r>
            <w:r w:rsidR="004E499A" w:rsidRPr="00291D37">
              <w:rPr>
                <w:color w:val="808080" w:themeColor="background1" w:themeShade="80"/>
                <w:sz w:val="20"/>
                <w:szCs w:val="20"/>
                <w:lang w:val="fr-CA"/>
              </w:rPr>
              <w:t xml:space="preserve">. </w:t>
            </w:r>
          </w:p>
          <w:p w14:paraId="5097A5FC" w14:textId="0F191445" w:rsidR="004A6B33" w:rsidRPr="00291D37" w:rsidRDefault="002F3B2D" w:rsidP="003C4F32">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Tenir des réunions d'équipe hebdomadaires</w:t>
            </w:r>
            <w:r w:rsidR="00221ED2" w:rsidRPr="00291D37">
              <w:rPr>
                <w:color w:val="808080" w:themeColor="background1" w:themeShade="80"/>
                <w:sz w:val="20"/>
                <w:szCs w:val="20"/>
                <w:lang w:val="fr-CA"/>
              </w:rPr>
              <w:t>.</w:t>
            </w:r>
          </w:p>
          <w:p w14:paraId="1DC1E993" w14:textId="502B5D87" w:rsidR="004D7498" w:rsidRPr="00291D37" w:rsidRDefault="002F3B2D" w:rsidP="003C4F32">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Procéder à des audits de mi</w:t>
            </w:r>
            <w:r w:rsidRPr="00291D37">
              <w:rPr>
                <w:color w:val="808080" w:themeColor="background1" w:themeShade="80"/>
                <w:sz w:val="20"/>
                <w:szCs w:val="20"/>
                <w:lang w:val="fr-CA"/>
              </w:rPr>
              <w:noBreakHyphen/>
              <w:t>parcours</w:t>
            </w:r>
            <w:r w:rsidR="00221ED2" w:rsidRPr="00291D37">
              <w:rPr>
                <w:color w:val="808080" w:themeColor="background1" w:themeShade="80"/>
                <w:sz w:val="20"/>
                <w:szCs w:val="20"/>
                <w:lang w:val="fr-CA"/>
              </w:rPr>
              <w:t>.</w:t>
            </w:r>
          </w:p>
          <w:p w14:paraId="537B5F2D" w14:textId="2AAFE24E" w:rsidR="004A6B33" w:rsidRPr="00291D37" w:rsidRDefault="002F3B2D" w:rsidP="004E499A">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Dégager les leçons apprises pour la prochaine cohorte</w:t>
            </w:r>
            <w:r w:rsidR="00221ED2" w:rsidRPr="00291D37">
              <w:rPr>
                <w:color w:val="808080" w:themeColor="background1" w:themeShade="80"/>
                <w:sz w:val="20"/>
                <w:szCs w:val="20"/>
                <w:lang w:val="fr-CA"/>
              </w:rPr>
              <w:t>.</w:t>
            </w:r>
          </w:p>
          <w:p w14:paraId="4A0AF7E5" w14:textId="38899125" w:rsidR="00EB3894" w:rsidRPr="00291D37" w:rsidRDefault="002F3B2D" w:rsidP="004E499A">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Travailler avec Blueprint pour résoudre tout problème lié à la collecte des données</w:t>
            </w:r>
            <w:r w:rsidR="00221ED2" w:rsidRPr="00291D37">
              <w:rPr>
                <w:color w:val="808080" w:themeColor="background1" w:themeShade="80"/>
                <w:sz w:val="20"/>
                <w:szCs w:val="20"/>
                <w:lang w:val="fr-CA"/>
              </w:rPr>
              <w:t>.</w:t>
            </w:r>
          </w:p>
        </w:tc>
        <w:tc>
          <w:tcPr>
            <w:tcW w:w="3260" w:type="dxa"/>
          </w:tcPr>
          <w:p w14:paraId="0112AAF7" w14:textId="25FC292B" w:rsidR="004D7498" w:rsidRPr="00291D37" w:rsidRDefault="009E18D5" w:rsidP="003C4F32">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Obtenir la rétroaction des étudiants et des employeurs participants</w:t>
            </w:r>
            <w:r w:rsidR="00000481" w:rsidRPr="00291D37">
              <w:rPr>
                <w:color w:val="808080" w:themeColor="background1" w:themeShade="80"/>
                <w:sz w:val="20"/>
                <w:szCs w:val="20"/>
                <w:lang w:val="fr-CA"/>
              </w:rPr>
              <w:t xml:space="preserve">. </w:t>
            </w:r>
          </w:p>
          <w:p w14:paraId="6C6D7B49" w14:textId="1AF816F8" w:rsidR="004A6B33" w:rsidRPr="00291D37" w:rsidRDefault="009E18D5" w:rsidP="003C4F32">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 xml:space="preserve">Demander aux étudiants </w:t>
            </w:r>
            <w:r w:rsidR="005F0E8F" w:rsidRPr="00291D37">
              <w:rPr>
                <w:color w:val="808080" w:themeColor="background1" w:themeShade="80"/>
                <w:sz w:val="20"/>
                <w:szCs w:val="20"/>
                <w:lang w:val="fr-CA"/>
              </w:rPr>
              <w:t>d’effectuer</w:t>
            </w:r>
            <w:r w:rsidRPr="00291D37">
              <w:rPr>
                <w:color w:val="808080" w:themeColor="background1" w:themeShade="80"/>
                <w:sz w:val="20"/>
                <w:szCs w:val="20"/>
                <w:lang w:val="fr-CA"/>
              </w:rPr>
              <w:t xml:space="preserve"> un travail de réflexion.</w:t>
            </w:r>
          </w:p>
          <w:p w14:paraId="074480C5" w14:textId="5527BC0D" w:rsidR="00243A02" w:rsidRPr="00291D37" w:rsidRDefault="009E18D5" w:rsidP="003C4F32">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Examiner les formulaires de rétroaction des étudiants et des employeurs et déterminer les aspects à améliorer avec la prochaine cohorte</w:t>
            </w:r>
            <w:r w:rsidR="00560DC6" w:rsidRPr="00291D37">
              <w:rPr>
                <w:color w:val="808080" w:themeColor="background1" w:themeShade="80"/>
                <w:sz w:val="20"/>
                <w:szCs w:val="20"/>
                <w:lang w:val="fr-CA"/>
              </w:rPr>
              <w:t>.</w:t>
            </w:r>
          </w:p>
          <w:p w14:paraId="21D4EC7A" w14:textId="516323D7" w:rsidR="00EB3894" w:rsidRPr="00291D37" w:rsidRDefault="009E18D5" w:rsidP="003C4F32">
            <w:pPr>
              <w:pStyle w:val="ListParagraph"/>
              <w:keepNext/>
              <w:keepLines/>
              <w:numPr>
                <w:ilvl w:val="0"/>
                <w:numId w:val="9"/>
              </w:numPr>
              <w:rPr>
                <w:color w:val="808080" w:themeColor="background1" w:themeShade="80"/>
                <w:sz w:val="20"/>
                <w:szCs w:val="20"/>
                <w:lang w:val="fr-CA"/>
              </w:rPr>
            </w:pPr>
            <w:r w:rsidRPr="00291D37">
              <w:rPr>
                <w:color w:val="808080" w:themeColor="background1" w:themeShade="80"/>
                <w:sz w:val="20"/>
                <w:szCs w:val="20"/>
                <w:lang w:val="fr-CA"/>
              </w:rPr>
              <w:t>Examiner les possibilités d'amélioration continue de la collecte des données</w:t>
            </w:r>
            <w:r w:rsidR="00EB3894" w:rsidRPr="00291D37">
              <w:rPr>
                <w:color w:val="808080" w:themeColor="background1" w:themeShade="80"/>
                <w:sz w:val="20"/>
                <w:szCs w:val="20"/>
                <w:lang w:val="fr-CA"/>
              </w:rPr>
              <w:t>.</w:t>
            </w:r>
          </w:p>
        </w:tc>
      </w:tr>
      <w:tr w:rsidR="004D7498" w:rsidRPr="00291D37" w14:paraId="3DE51094" w14:textId="77777777" w:rsidTr="0057062E">
        <w:trPr>
          <w:trHeight w:val="251"/>
        </w:trPr>
        <w:tc>
          <w:tcPr>
            <w:tcW w:w="3163" w:type="dxa"/>
          </w:tcPr>
          <w:p w14:paraId="583FC2F4" w14:textId="6DDB222F" w:rsidR="004D7498" w:rsidRPr="00291D37" w:rsidRDefault="004D7498" w:rsidP="003C4F32">
            <w:pPr>
              <w:keepNext/>
              <w:keepLines/>
              <w:rPr>
                <w:sz w:val="20"/>
                <w:szCs w:val="20"/>
                <w:lang w:val="fr-CA"/>
              </w:rPr>
            </w:pPr>
          </w:p>
        </w:tc>
        <w:tc>
          <w:tcPr>
            <w:tcW w:w="3360" w:type="dxa"/>
          </w:tcPr>
          <w:p w14:paraId="6770A3C0" w14:textId="3BB19D89" w:rsidR="004D7498" w:rsidRPr="00291D37" w:rsidRDefault="004D7498" w:rsidP="003C4F32">
            <w:pPr>
              <w:keepNext/>
              <w:keepLines/>
              <w:rPr>
                <w:sz w:val="20"/>
                <w:szCs w:val="20"/>
                <w:lang w:val="fr-CA"/>
              </w:rPr>
            </w:pPr>
          </w:p>
        </w:tc>
        <w:tc>
          <w:tcPr>
            <w:tcW w:w="3537" w:type="dxa"/>
          </w:tcPr>
          <w:p w14:paraId="6746EB32" w14:textId="28AE62BC" w:rsidR="004D7498" w:rsidRPr="00291D37" w:rsidRDefault="004D7498" w:rsidP="003C4F32">
            <w:pPr>
              <w:keepNext/>
              <w:keepLines/>
              <w:rPr>
                <w:sz w:val="20"/>
                <w:szCs w:val="20"/>
                <w:lang w:val="fr-CA"/>
              </w:rPr>
            </w:pPr>
          </w:p>
        </w:tc>
        <w:tc>
          <w:tcPr>
            <w:tcW w:w="3260" w:type="dxa"/>
          </w:tcPr>
          <w:p w14:paraId="26B9B86E" w14:textId="27AA0697" w:rsidR="004D7498" w:rsidRPr="00291D37" w:rsidRDefault="004D7498" w:rsidP="003C4F32">
            <w:pPr>
              <w:keepNext/>
              <w:keepLines/>
              <w:rPr>
                <w:sz w:val="20"/>
                <w:szCs w:val="20"/>
                <w:lang w:val="fr-CA"/>
              </w:rPr>
            </w:pPr>
          </w:p>
        </w:tc>
      </w:tr>
      <w:tr w:rsidR="004D7498" w:rsidRPr="00291D37" w14:paraId="1CF41428" w14:textId="77777777" w:rsidTr="0057062E">
        <w:trPr>
          <w:trHeight w:val="251"/>
        </w:trPr>
        <w:tc>
          <w:tcPr>
            <w:tcW w:w="3163" w:type="dxa"/>
          </w:tcPr>
          <w:p w14:paraId="6C5471A3" w14:textId="0ABB54B9" w:rsidR="004D7498" w:rsidRPr="00291D37" w:rsidRDefault="004D7498" w:rsidP="00F40FA0">
            <w:pPr>
              <w:rPr>
                <w:sz w:val="20"/>
                <w:szCs w:val="20"/>
                <w:lang w:val="fr-CA"/>
              </w:rPr>
            </w:pPr>
          </w:p>
        </w:tc>
        <w:tc>
          <w:tcPr>
            <w:tcW w:w="3360" w:type="dxa"/>
          </w:tcPr>
          <w:p w14:paraId="17B9D596" w14:textId="27F556AE" w:rsidR="004D7498" w:rsidRPr="00291D37" w:rsidRDefault="004D7498" w:rsidP="00F40FA0">
            <w:pPr>
              <w:rPr>
                <w:sz w:val="20"/>
                <w:szCs w:val="20"/>
                <w:lang w:val="fr-CA"/>
              </w:rPr>
            </w:pPr>
          </w:p>
        </w:tc>
        <w:tc>
          <w:tcPr>
            <w:tcW w:w="3537" w:type="dxa"/>
          </w:tcPr>
          <w:p w14:paraId="4F438A79" w14:textId="450E8A2F" w:rsidR="004D7498" w:rsidRPr="00291D37" w:rsidRDefault="004D7498" w:rsidP="00F40FA0">
            <w:pPr>
              <w:rPr>
                <w:sz w:val="20"/>
                <w:szCs w:val="20"/>
                <w:lang w:val="fr-CA"/>
              </w:rPr>
            </w:pPr>
          </w:p>
        </w:tc>
        <w:tc>
          <w:tcPr>
            <w:tcW w:w="3260" w:type="dxa"/>
          </w:tcPr>
          <w:p w14:paraId="6D241986" w14:textId="40CBA014" w:rsidR="004D7498" w:rsidRPr="00291D37" w:rsidRDefault="004D7498" w:rsidP="00F40FA0">
            <w:pPr>
              <w:rPr>
                <w:sz w:val="20"/>
                <w:szCs w:val="20"/>
                <w:lang w:val="fr-CA"/>
              </w:rPr>
            </w:pPr>
          </w:p>
        </w:tc>
      </w:tr>
      <w:tr w:rsidR="004D7498" w:rsidRPr="00291D37" w14:paraId="5EDCC566" w14:textId="77777777" w:rsidTr="0057062E">
        <w:trPr>
          <w:trHeight w:val="251"/>
        </w:trPr>
        <w:tc>
          <w:tcPr>
            <w:tcW w:w="3163" w:type="dxa"/>
          </w:tcPr>
          <w:p w14:paraId="39135E69" w14:textId="4FADE332" w:rsidR="004D7498" w:rsidRPr="00291D37" w:rsidRDefault="004D7498" w:rsidP="00F40FA0">
            <w:pPr>
              <w:rPr>
                <w:sz w:val="20"/>
                <w:szCs w:val="20"/>
                <w:lang w:val="fr-CA"/>
              </w:rPr>
            </w:pPr>
          </w:p>
        </w:tc>
        <w:tc>
          <w:tcPr>
            <w:tcW w:w="3360" w:type="dxa"/>
          </w:tcPr>
          <w:p w14:paraId="5AB5FA5A" w14:textId="0A0B16BF" w:rsidR="004D7498" w:rsidRPr="00291D37" w:rsidRDefault="004D7498" w:rsidP="00F40FA0">
            <w:pPr>
              <w:rPr>
                <w:sz w:val="20"/>
                <w:szCs w:val="20"/>
                <w:lang w:val="fr-CA"/>
              </w:rPr>
            </w:pPr>
          </w:p>
        </w:tc>
        <w:tc>
          <w:tcPr>
            <w:tcW w:w="3537" w:type="dxa"/>
          </w:tcPr>
          <w:p w14:paraId="125234E7" w14:textId="59D7F647" w:rsidR="004D7498" w:rsidRPr="00291D37" w:rsidRDefault="004D7498" w:rsidP="00F40FA0">
            <w:pPr>
              <w:rPr>
                <w:sz w:val="20"/>
                <w:szCs w:val="20"/>
                <w:lang w:val="fr-CA"/>
              </w:rPr>
            </w:pPr>
          </w:p>
        </w:tc>
        <w:tc>
          <w:tcPr>
            <w:tcW w:w="3260" w:type="dxa"/>
          </w:tcPr>
          <w:p w14:paraId="76C42C19" w14:textId="5EC8F535" w:rsidR="004D7498" w:rsidRPr="00291D37" w:rsidRDefault="004D7498" w:rsidP="00F40FA0">
            <w:pPr>
              <w:rPr>
                <w:sz w:val="20"/>
                <w:szCs w:val="20"/>
                <w:lang w:val="fr-CA"/>
              </w:rPr>
            </w:pPr>
          </w:p>
        </w:tc>
      </w:tr>
      <w:tr w:rsidR="004D7498" w:rsidRPr="00291D37" w14:paraId="4CEDC784" w14:textId="77777777" w:rsidTr="0057062E">
        <w:trPr>
          <w:trHeight w:val="251"/>
        </w:trPr>
        <w:tc>
          <w:tcPr>
            <w:tcW w:w="3163" w:type="dxa"/>
          </w:tcPr>
          <w:p w14:paraId="71B4FF8F" w14:textId="5CF1D286" w:rsidR="004D7498" w:rsidRPr="00291D37" w:rsidRDefault="004D7498" w:rsidP="00F40FA0">
            <w:pPr>
              <w:rPr>
                <w:sz w:val="20"/>
                <w:szCs w:val="20"/>
                <w:lang w:val="fr-CA"/>
              </w:rPr>
            </w:pPr>
          </w:p>
        </w:tc>
        <w:tc>
          <w:tcPr>
            <w:tcW w:w="3360" w:type="dxa"/>
          </w:tcPr>
          <w:p w14:paraId="568DBFE2" w14:textId="66746671" w:rsidR="004D7498" w:rsidRPr="00291D37" w:rsidRDefault="004D7498" w:rsidP="00F40FA0">
            <w:pPr>
              <w:rPr>
                <w:sz w:val="20"/>
                <w:szCs w:val="20"/>
                <w:lang w:val="fr-CA"/>
              </w:rPr>
            </w:pPr>
          </w:p>
        </w:tc>
        <w:tc>
          <w:tcPr>
            <w:tcW w:w="3537" w:type="dxa"/>
          </w:tcPr>
          <w:p w14:paraId="1707152D" w14:textId="4D0FED64" w:rsidR="004D7498" w:rsidRPr="00291D37" w:rsidRDefault="004D7498" w:rsidP="00F40FA0">
            <w:pPr>
              <w:rPr>
                <w:sz w:val="20"/>
                <w:szCs w:val="20"/>
                <w:lang w:val="fr-CA"/>
              </w:rPr>
            </w:pPr>
          </w:p>
        </w:tc>
        <w:tc>
          <w:tcPr>
            <w:tcW w:w="3260" w:type="dxa"/>
          </w:tcPr>
          <w:p w14:paraId="05C40B2F" w14:textId="5E73D934" w:rsidR="004D7498" w:rsidRPr="00291D37" w:rsidRDefault="004D7498" w:rsidP="00F40FA0">
            <w:pPr>
              <w:rPr>
                <w:sz w:val="20"/>
                <w:szCs w:val="20"/>
                <w:lang w:val="fr-CA"/>
              </w:rPr>
            </w:pPr>
          </w:p>
        </w:tc>
      </w:tr>
      <w:tr w:rsidR="004D7498" w:rsidRPr="00291D37" w14:paraId="375FADE3" w14:textId="77777777" w:rsidTr="0057062E">
        <w:trPr>
          <w:trHeight w:val="251"/>
        </w:trPr>
        <w:tc>
          <w:tcPr>
            <w:tcW w:w="3163" w:type="dxa"/>
          </w:tcPr>
          <w:p w14:paraId="3BFA0EE6" w14:textId="442644F5" w:rsidR="004D7498" w:rsidRPr="00291D37" w:rsidRDefault="004D7498" w:rsidP="00F40FA0">
            <w:pPr>
              <w:rPr>
                <w:sz w:val="20"/>
                <w:szCs w:val="20"/>
                <w:lang w:val="fr-CA"/>
              </w:rPr>
            </w:pPr>
          </w:p>
        </w:tc>
        <w:tc>
          <w:tcPr>
            <w:tcW w:w="3360" w:type="dxa"/>
          </w:tcPr>
          <w:p w14:paraId="590BEAB1" w14:textId="1A8ADAB7" w:rsidR="004D7498" w:rsidRPr="00291D37" w:rsidRDefault="004D7498" w:rsidP="00F40FA0">
            <w:pPr>
              <w:rPr>
                <w:sz w:val="20"/>
                <w:szCs w:val="20"/>
                <w:lang w:val="fr-CA"/>
              </w:rPr>
            </w:pPr>
          </w:p>
        </w:tc>
        <w:tc>
          <w:tcPr>
            <w:tcW w:w="3537" w:type="dxa"/>
          </w:tcPr>
          <w:p w14:paraId="39377D0A" w14:textId="7712E8DF" w:rsidR="004D7498" w:rsidRPr="00291D37" w:rsidRDefault="004D7498" w:rsidP="00F40FA0">
            <w:pPr>
              <w:rPr>
                <w:sz w:val="20"/>
                <w:szCs w:val="20"/>
                <w:lang w:val="fr-CA"/>
              </w:rPr>
            </w:pPr>
          </w:p>
        </w:tc>
        <w:tc>
          <w:tcPr>
            <w:tcW w:w="3260" w:type="dxa"/>
          </w:tcPr>
          <w:p w14:paraId="20C4C253" w14:textId="1D608FC3" w:rsidR="004D7498" w:rsidRPr="00291D37" w:rsidRDefault="004D7498" w:rsidP="00F40FA0">
            <w:pPr>
              <w:rPr>
                <w:sz w:val="20"/>
                <w:szCs w:val="20"/>
                <w:lang w:val="fr-CA"/>
              </w:rPr>
            </w:pPr>
          </w:p>
        </w:tc>
      </w:tr>
      <w:tr w:rsidR="004D7498" w:rsidRPr="00291D37" w14:paraId="08CC14F5" w14:textId="77777777" w:rsidTr="0057062E">
        <w:trPr>
          <w:trHeight w:val="251"/>
        </w:trPr>
        <w:tc>
          <w:tcPr>
            <w:tcW w:w="3163" w:type="dxa"/>
          </w:tcPr>
          <w:p w14:paraId="242BDFD3" w14:textId="0B304286" w:rsidR="004D7498" w:rsidRPr="00291D37" w:rsidRDefault="004D7498" w:rsidP="00F40FA0">
            <w:pPr>
              <w:rPr>
                <w:sz w:val="20"/>
                <w:szCs w:val="20"/>
                <w:lang w:val="fr-CA"/>
              </w:rPr>
            </w:pPr>
          </w:p>
        </w:tc>
        <w:tc>
          <w:tcPr>
            <w:tcW w:w="3360" w:type="dxa"/>
          </w:tcPr>
          <w:p w14:paraId="6C9EBF18" w14:textId="5BF553E7" w:rsidR="004D7498" w:rsidRPr="00291D37" w:rsidRDefault="004D7498" w:rsidP="00F40FA0">
            <w:pPr>
              <w:rPr>
                <w:sz w:val="20"/>
                <w:szCs w:val="20"/>
                <w:lang w:val="fr-CA"/>
              </w:rPr>
            </w:pPr>
          </w:p>
        </w:tc>
        <w:tc>
          <w:tcPr>
            <w:tcW w:w="3537" w:type="dxa"/>
          </w:tcPr>
          <w:p w14:paraId="2115EF8F" w14:textId="2B7CA128" w:rsidR="004D7498" w:rsidRPr="00291D37" w:rsidRDefault="004D7498" w:rsidP="00F40FA0">
            <w:pPr>
              <w:rPr>
                <w:sz w:val="20"/>
                <w:szCs w:val="20"/>
                <w:lang w:val="fr-CA"/>
              </w:rPr>
            </w:pPr>
          </w:p>
        </w:tc>
        <w:tc>
          <w:tcPr>
            <w:tcW w:w="3260" w:type="dxa"/>
          </w:tcPr>
          <w:p w14:paraId="619413E5" w14:textId="1C77E696" w:rsidR="004D7498" w:rsidRPr="00291D37" w:rsidRDefault="004D7498" w:rsidP="00F40FA0">
            <w:pPr>
              <w:rPr>
                <w:sz w:val="20"/>
                <w:szCs w:val="20"/>
                <w:lang w:val="fr-CA"/>
              </w:rPr>
            </w:pPr>
          </w:p>
        </w:tc>
      </w:tr>
      <w:tr w:rsidR="004D7498" w:rsidRPr="00291D37" w14:paraId="71B10E9E" w14:textId="77777777" w:rsidTr="0057062E">
        <w:trPr>
          <w:trHeight w:val="251"/>
        </w:trPr>
        <w:tc>
          <w:tcPr>
            <w:tcW w:w="3163" w:type="dxa"/>
          </w:tcPr>
          <w:p w14:paraId="3EE49CAF" w14:textId="5574C826" w:rsidR="004D7498" w:rsidRPr="00291D37" w:rsidRDefault="004D7498" w:rsidP="00F40FA0">
            <w:pPr>
              <w:rPr>
                <w:sz w:val="20"/>
                <w:szCs w:val="20"/>
                <w:lang w:val="fr-CA"/>
              </w:rPr>
            </w:pPr>
          </w:p>
        </w:tc>
        <w:tc>
          <w:tcPr>
            <w:tcW w:w="3360" w:type="dxa"/>
          </w:tcPr>
          <w:p w14:paraId="184CA98A" w14:textId="6DA0B250" w:rsidR="004D7498" w:rsidRPr="00291D37" w:rsidRDefault="004D7498" w:rsidP="00F40FA0">
            <w:pPr>
              <w:rPr>
                <w:sz w:val="20"/>
                <w:szCs w:val="20"/>
                <w:lang w:val="fr-CA"/>
              </w:rPr>
            </w:pPr>
          </w:p>
        </w:tc>
        <w:tc>
          <w:tcPr>
            <w:tcW w:w="3537" w:type="dxa"/>
          </w:tcPr>
          <w:p w14:paraId="5010BEE4" w14:textId="673F55F8" w:rsidR="004D7498" w:rsidRPr="00291D37" w:rsidRDefault="004D7498" w:rsidP="00F40FA0">
            <w:pPr>
              <w:rPr>
                <w:sz w:val="20"/>
                <w:szCs w:val="20"/>
                <w:lang w:val="fr-CA"/>
              </w:rPr>
            </w:pPr>
          </w:p>
        </w:tc>
        <w:tc>
          <w:tcPr>
            <w:tcW w:w="3260" w:type="dxa"/>
          </w:tcPr>
          <w:p w14:paraId="2D780DAA" w14:textId="3ED5CB8E" w:rsidR="004D7498" w:rsidRPr="00291D37" w:rsidRDefault="004D7498" w:rsidP="00F40FA0">
            <w:pPr>
              <w:rPr>
                <w:sz w:val="20"/>
                <w:szCs w:val="20"/>
                <w:lang w:val="fr-CA"/>
              </w:rPr>
            </w:pPr>
          </w:p>
        </w:tc>
      </w:tr>
    </w:tbl>
    <w:p w14:paraId="7FCCE388" w14:textId="0309E772" w:rsidR="00223A39" w:rsidRPr="00291D37" w:rsidRDefault="009E18D5" w:rsidP="002D05CA">
      <w:pPr>
        <w:pStyle w:val="Heading3"/>
        <w:keepNext/>
        <w:keepLines/>
        <w:numPr>
          <w:ilvl w:val="1"/>
          <w:numId w:val="6"/>
        </w:numPr>
        <w:rPr>
          <w:lang w:val="fr-CA"/>
        </w:rPr>
      </w:pPr>
      <w:r w:rsidRPr="00291D37">
        <w:rPr>
          <w:lang w:val="fr-CA"/>
        </w:rPr>
        <w:t>Cadre d’éva</w:t>
      </w:r>
      <w:r w:rsidR="00223A39" w:rsidRPr="00291D37">
        <w:rPr>
          <w:lang w:val="fr-CA"/>
        </w:rPr>
        <w:t>luation</w:t>
      </w:r>
    </w:p>
    <w:p w14:paraId="6311A778" w14:textId="1438A7BE" w:rsidR="006019A1" w:rsidRPr="00291D37" w:rsidRDefault="009E18D5" w:rsidP="002D05CA">
      <w:pPr>
        <w:keepNext/>
        <w:keepLines/>
        <w:spacing w:after="240"/>
        <w:rPr>
          <w:color w:val="808080" w:themeColor="background1" w:themeShade="80"/>
          <w:lang w:val="fr-CA"/>
        </w:rPr>
      </w:pPr>
      <w:r w:rsidRPr="00291D37">
        <w:rPr>
          <w:color w:val="808080" w:themeColor="background1" w:themeShade="80"/>
          <w:lang w:val="fr-CA"/>
        </w:rPr>
        <w:t>Nous demanderons à tous les partenaires de travailler avec</w:t>
      </w:r>
      <w:r w:rsidR="006019A1" w:rsidRPr="00291D37">
        <w:rPr>
          <w:color w:val="808080" w:themeColor="background1" w:themeShade="80"/>
          <w:lang w:val="fr-CA"/>
        </w:rPr>
        <w:t xml:space="preserve"> </w:t>
      </w:r>
      <w:hyperlink r:id="rId23" w:history="1">
        <w:proofErr w:type="spellStart"/>
        <w:r w:rsidR="006019A1" w:rsidRPr="00291D37">
          <w:rPr>
            <w:rStyle w:val="Hyperlink"/>
            <w:lang w:val="fr-CA"/>
          </w:rPr>
          <w:t>Blueprint</w:t>
        </w:r>
        <w:proofErr w:type="spellEnd"/>
      </w:hyperlink>
      <w:r w:rsidR="006019A1" w:rsidRPr="00291D37">
        <w:rPr>
          <w:color w:val="808080" w:themeColor="background1" w:themeShade="80"/>
          <w:lang w:val="fr-CA"/>
        </w:rPr>
        <w:t xml:space="preserve"> </w:t>
      </w:r>
      <w:r w:rsidRPr="00291D37">
        <w:rPr>
          <w:color w:val="808080" w:themeColor="background1" w:themeShade="80"/>
          <w:lang w:val="fr-CA"/>
        </w:rPr>
        <w:t>pour la collecte de données pertinentes pour leur projet. Tous les partenaires retenus seront tenus de travailler en sous-traitance avec Blueprint pour administrer les enquêtes préalables et postérieures auprès des étudiants, ainsi que l'enquête auprès des employeurs. Veuillez indiquer votre engagement à travailler avec Blueprint pour administrer les enquêtes standardisées</w:t>
      </w:r>
      <w:r w:rsidR="007712FE" w:rsidRPr="00291D37">
        <w:rPr>
          <w:color w:val="808080" w:themeColor="background1" w:themeShade="80"/>
          <w:lang w:val="fr-CA"/>
        </w:rPr>
        <w:t xml:space="preserve">. </w:t>
      </w:r>
    </w:p>
    <w:p w14:paraId="17AF2253" w14:textId="3AE73124" w:rsidR="007712FE" w:rsidRPr="00291D37" w:rsidRDefault="003D3DB8" w:rsidP="002D05CA">
      <w:pPr>
        <w:keepNext/>
        <w:keepLines/>
        <w:spacing w:after="240"/>
        <w:rPr>
          <w:color w:val="808080" w:themeColor="background1" w:themeShade="80"/>
          <w:lang w:val="fr-CA"/>
        </w:rPr>
      </w:pPr>
      <w:r w:rsidRPr="00291D37">
        <w:rPr>
          <w:color w:val="808080" w:themeColor="background1" w:themeShade="80"/>
          <w:lang w:val="fr-CA"/>
        </w:rPr>
        <w:t>Si vous prévoyez suivre des indicateurs propres au projet, veuillez les indiquer dans cette section</w:t>
      </w:r>
      <w:r w:rsidR="00AB2D46" w:rsidRPr="00291D37">
        <w:rPr>
          <w:color w:val="808080" w:themeColor="background1" w:themeShade="80"/>
          <w:lang w:val="fr-CA"/>
        </w:rPr>
        <w:t xml:space="preserve">. </w:t>
      </w:r>
    </w:p>
    <w:p w14:paraId="02C6122C" w14:textId="77777777" w:rsidR="00063A4C" w:rsidRPr="00291D37" w:rsidRDefault="00063A4C" w:rsidP="00223A39">
      <w:pPr>
        <w:rPr>
          <w:sz w:val="24"/>
          <w:szCs w:val="24"/>
          <w:lang w:val="fr-CA"/>
        </w:rPr>
      </w:pPr>
    </w:p>
    <w:p w14:paraId="290E75DB" w14:textId="77777777" w:rsidR="00CC035E" w:rsidRPr="00291D37" w:rsidRDefault="00CC035E" w:rsidP="00223A39">
      <w:pPr>
        <w:rPr>
          <w:sz w:val="24"/>
          <w:szCs w:val="24"/>
          <w:lang w:val="fr-CA"/>
        </w:rPr>
      </w:pPr>
    </w:p>
    <w:p w14:paraId="35958D9D" w14:textId="77777777" w:rsidR="00CC035E" w:rsidRPr="00291D37" w:rsidRDefault="00CC035E" w:rsidP="00223A39">
      <w:pPr>
        <w:rPr>
          <w:sz w:val="24"/>
          <w:szCs w:val="24"/>
          <w:lang w:val="fr-CA"/>
        </w:rPr>
      </w:pPr>
    </w:p>
    <w:p w14:paraId="1F18AAA9" w14:textId="760B02D8" w:rsidR="001F03EA" w:rsidRPr="00291D37" w:rsidRDefault="001F03EA">
      <w:pPr>
        <w:rPr>
          <w:sz w:val="24"/>
          <w:szCs w:val="24"/>
          <w:lang w:val="fr-CA"/>
        </w:rPr>
      </w:pPr>
      <w:r w:rsidRPr="00291D37">
        <w:rPr>
          <w:sz w:val="24"/>
          <w:szCs w:val="24"/>
          <w:lang w:val="fr-CA"/>
        </w:rPr>
        <w:br w:type="page"/>
      </w:r>
    </w:p>
    <w:p w14:paraId="7895F4C3" w14:textId="50F2EF24" w:rsidR="00B87EF7" w:rsidRPr="00291D37" w:rsidRDefault="003D3DB8" w:rsidP="00B87EF7">
      <w:pPr>
        <w:pStyle w:val="Heading2"/>
        <w:numPr>
          <w:ilvl w:val="0"/>
          <w:numId w:val="6"/>
        </w:numPr>
        <w:rPr>
          <w:lang w:val="fr-CA"/>
        </w:rPr>
      </w:pPr>
      <w:r w:rsidRPr="00291D37">
        <w:rPr>
          <w:lang w:val="fr-CA"/>
        </w:rPr>
        <w:lastRenderedPageBreak/>
        <w:t xml:space="preserve">Faisabilité et viabilité </w:t>
      </w:r>
      <w:r w:rsidR="006B36B5" w:rsidRPr="00291D37">
        <w:rPr>
          <w:lang w:val="fr-CA"/>
        </w:rPr>
        <w:t>(10</w:t>
      </w:r>
      <w:r w:rsidRPr="00291D37">
        <w:rPr>
          <w:lang w:val="fr-CA"/>
        </w:rPr>
        <w:t xml:space="preserve"> </w:t>
      </w:r>
      <w:r w:rsidR="006B36B5" w:rsidRPr="00291D37">
        <w:rPr>
          <w:lang w:val="fr-CA"/>
        </w:rPr>
        <w:t>%)</w:t>
      </w:r>
    </w:p>
    <w:p w14:paraId="624CF7A6" w14:textId="77777777" w:rsidR="00B87EF7" w:rsidRPr="00291D37" w:rsidRDefault="00B87EF7" w:rsidP="00B87EF7">
      <w:pPr>
        <w:rPr>
          <w:lang w:val="fr-CA"/>
        </w:rPr>
      </w:pPr>
    </w:p>
    <w:p w14:paraId="639DE61C" w14:textId="3BAD0305" w:rsidR="002D05CA" w:rsidRPr="00291D37" w:rsidRDefault="002D05CA" w:rsidP="002D05CA">
      <w:pPr>
        <w:pStyle w:val="Heading3"/>
        <w:keepNext/>
        <w:keepLines/>
        <w:numPr>
          <w:ilvl w:val="1"/>
          <w:numId w:val="6"/>
        </w:numPr>
        <w:rPr>
          <w:lang w:val="fr-CA"/>
        </w:rPr>
      </w:pPr>
      <w:r w:rsidRPr="00291D37">
        <w:rPr>
          <w:lang w:val="fr-CA"/>
        </w:rPr>
        <w:t>F</w:t>
      </w:r>
      <w:r w:rsidR="003D3DB8" w:rsidRPr="00291D37">
        <w:rPr>
          <w:lang w:val="fr-CA"/>
        </w:rPr>
        <w:t>aisabilité</w:t>
      </w:r>
    </w:p>
    <w:p w14:paraId="2F530F1A" w14:textId="538F47D0" w:rsidR="000C61C3" w:rsidRPr="00291D37" w:rsidRDefault="003D3DB8" w:rsidP="000C61C3">
      <w:pPr>
        <w:keepNext/>
        <w:keepLines/>
        <w:rPr>
          <w:color w:val="808080" w:themeColor="background1" w:themeShade="80"/>
          <w:lang w:val="fr-CA"/>
        </w:rPr>
      </w:pPr>
      <w:r w:rsidRPr="00291D37">
        <w:rPr>
          <w:color w:val="808080" w:themeColor="background1" w:themeShade="80"/>
          <w:lang w:val="fr-CA"/>
        </w:rPr>
        <w:t>Décrivez brièvement la faisabilité du projet en ce qui concerne les ressources nécessaires et le calendrier prévu dans votre plan de projet (250 mots maximum)</w:t>
      </w:r>
      <w:r w:rsidR="00393975" w:rsidRPr="00291D37">
        <w:rPr>
          <w:color w:val="808080" w:themeColor="background1" w:themeShade="80"/>
          <w:lang w:val="fr-CA"/>
        </w:rPr>
        <w:t>.</w:t>
      </w:r>
    </w:p>
    <w:p w14:paraId="1F790544" w14:textId="77777777" w:rsidR="001F03EA" w:rsidRPr="00291D37" w:rsidRDefault="001F03EA" w:rsidP="00B87EF7">
      <w:pPr>
        <w:rPr>
          <w:sz w:val="20"/>
          <w:szCs w:val="20"/>
          <w:lang w:val="fr-CA"/>
        </w:rPr>
      </w:pPr>
    </w:p>
    <w:p w14:paraId="653096A7" w14:textId="77777777" w:rsidR="000C61C3" w:rsidRPr="00291D37" w:rsidRDefault="000C61C3" w:rsidP="00B87EF7">
      <w:pPr>
        <w:rPr>
          <w:sz w:val="20"/>
          <w:szCs w:val="20"/>
          <w:lang w:val="fr-CA"/>
        </w:rPr>
      </w:pPr>
    </w:p>
    <w:p w14:paraId="54C9BE98" w14:textId="77777777" w:rsidR="000C61C3" w:rsidRPr="00291D37" w:rsidRDefault="000C61C3" w:rsidP="00B87EF7">
      <w:pPr>
        <w:rPr>
          <w:sz w:val="20"/>
          <w:szCs w:val="20"/>
          <w:lang w:val="fr-CA"/>
        </w:rPr>
      </w:pPr>
    </w:p>
    <w:p w14:paraId="06CDDC2D" w14:textId="5A9F715C" w:rsidR="000C61C3" w:rsidRPr="00291D37" w:rsidRDefault="003D3DB8" w:rsidP="0067612B">
      <w:pPr>
        <w:pStyle w:val="Heading3"/>
        <w:numPr>
          <w:ilvl w:val="1"/>
          <w:numId w:val="6"/>
        </w:numPr>
        <w:rPr>
          <w:lang w:val="fr-CA"/>
        </w:rPr>
      </w:pPr>
      <w:r w:rsidRPr="00291D37">
        <w:rPr>
          <w:lang w:val="fr-CA"/>
        </w:rPr>
        <w:t>Plan d'engagement des parties prenantes</w:t>
      </w:r>
    </w:p>
    <w:p w14:paraId="4EB5F01D" w14:textId="2E0C2D23" w:rsidR="00B7784B" w:rsidRPr="00291D37" w:rsidRDefault="003D3DB8" w:rsidP="00967D71">
      <w:pPr>
        <w:pStyle w:val="ListParagraph"/>
        <w:numPr>
          <w:ilvl w:val="0"/>
          <w:numId w:val="20"/>
        </w:numPr>
        <w:ind w:left="426"/>
        <w:rPr>
          <w:color w:val="808080" w:themeColor="background1" w:themeShade="80"/>
          <w:lang w:val="fr-CA"/>
        </w:rPr>
      </w:pPr>
      <w:r w:rsidRPr="00291D37">
        <w:rPr>
          <w:color w:val="808080" w:themeColor="background1" w:themeShade="80"/>
          <w:lang w:val="fr-CA"/>
        </w:rPr>
        <w:t>Décrivez brièvement le plan d'engagement des parties prenantes principales, y compris les étudiants, les partenaires industriels/communautaires et les organisations hôtes (250 mots maximum)</w:t>
      </w:r>
      <w:r w:rsidR="000C61C3" w:rsidRPr="00291D37">
        <w:rPr>
          <w:color w:val="808080" w:themeColor="background1" w:themeShade="80"/>
          <w:lang w:val="fr-CA"/>
        </w:rPr>
        <w:t>.</w:t>
      </w:r>
    </w:p>
    <w:p w14:paraId="5988A0A9" w14:textId="77777777" w:rsidR="003157F6" w:rsidRPr="00291D37" w:rsidRDefault="003157F6" w:rsidP="00967D71">
      <w:pPr>
        <w:ind w:left="426" w:hanging="360"/>
        <w:rPr>
          <w:lang w:val="fr-CA"/>
        </w:rPr>
      </w:pPr>
    </w:p>
    <w:p w14:paraId="5EFA12A1" w14:textId="77777777" w:rsidR="00912CA3" w:rsidRPr="00291D37" w:rsidRDefault="00912CA3" w:rsidP="00967D71">
      <w:pPr>
        <w:ind w:left="426" w:hanging="360"/>
        <w:rPr>
          <w:lang w:val="fr-CA"/>
        </w:rPr>
      </w:pPr>
    </w:p>
    <w:p w14:paraId="37762EEC" w14:textId="7DCA3EE6" w:rsidR="007A6EB9" w:rsidRPr="00291D37" w:rsidRDefault="003D3DB8" w:rsidP="00967D71">
      <w:pPr>
        <w:pStyle w:val="ListParagraph"/>
        <w:numPr>
          <w:ilvl w:val="0"/>
          <w:numId w:val="20"/>
        </w:numPr>
        <w:ind w:left="426"/>
        <w:rPr>
          <w:color w:val="808080" w:themeColor="background1" w:themeShade="80"/>
          <w:spacing w:val="3"/>
          <w:shd w:val="clear" w:color="auto" w:fill="FFFFFF"/>
          <w:lang w:val="fr-CA"/>
        </w:rPr>
      </w:pPr>
      <w:r w:rsidRPr="00291D37">
        <w:rPr>
          <w:color w:val="808080" w:themeColor="background1" w:themeShade="80"/>
          <w:lang w:val="fr-CA"/>
        </w:rPr>
        <w:t xml:space="preserve">Le cas échéant, veuillez dresser la liste des organisations qui participeront à l'administration d'une partie importante de votre projet, en précisant leur identité, les montants de financement qui leur sont versés et leur rôle dans la réalisation du projet. Il peut s'agir, par exemple </w:t>
      </w:r>
      <w:r w:rsidR="00E0141C" w:rsidRPr="00291D37">
        <w:rPr>
          <w:color w:val="808080" w:themeColor="background1" w:themeShade="80"/>
          <w:spacing w:val="3"/>
          <w:shd w:val="clear" w:color="auto" w:fill="FFFFFF"/>
          <w:lang w:val="fr-CA"/>
        </w:rPr>
        <w:t>:</w:t>
      </w:r>
    </w:p>
    <w:p w14:paraId="20333540" w14:textId="455AF7A8" w:rsidR="007A6EB9" w:rsidRPr="00291D37" w:rsidRDefault="003D3DB8" w:rsidP="00967D71">
      <w:pPr>
        <w:pStyle w:val="ListParagraph"/>
        <w:numPr>
          <w:ilvl w:val="0"/>
          <w:numId w:val="24"/>
        </w:numPr>
        <w:spacing w:before="0"/>
        <w:ind w:left="426"/>
        <w:rPr>
          <w:color w:val="808080" w:themeColor="background1" w:themeShade="80"/>
          <w:spacing w:val="3"/>
          <w:shd w:val="clear" w:color="auto" w:fill="FFFFFF"/>
          <w:lang w:val="fr-CA"/>
        </w:rPr>
      </w:pPr>
      <w:r w:rsidRPr="00291D37">
        <w:rPr>
          <w:color w:val="808080" w:themeColor="background1" w:themeShade="80"/>
          <w:spacing w:val="3"/>
          <w:shd w:val="clear" w:color="auto" w:fill="FFFFFF"/>
          <w:lang w:val="fr-CA"/>
        </w:rPr>
        <w:t>d’organisations qui recevront un financement important (&gt;15 000 $) grâce à un projet retenu par la TRAES</w:t>
      </w:r>
      <w:r w:rsidR="00535F00" w:rsidRPr="00291D37">
        <w:rPr>
          <w:color w:val="808080" w:themeColor="background1" w:themeShade="80"/>
          <w:spacing w:val="3"/>
          <w:shd w:val="clear" w:color="auto" w:fill="FFFFFF"/>
          <w:lang w:val="fr-CA"/>
        </w:rPr>
        <w:t>;</w:t>
      </w:r>
    </w:p>
    <w:p w14:paraId="2BFD5FEB" w14:textId="49053E34" w:rsidR="00E0141C" w:rsidRPr="00291D37" w:rsidRDefault="003D3DB8" w:rsidP="00967D71">
      <w:pPr>
        <w:pStyle w:val="ListParagraph"/>
        <w:numPr>
          <w:ilvl w:val="0"/>
          <w:numId w:val="24"/>
        </w:numPr>
        <w:spacing w:before="0"/>
        <w:ind w:left="426"/>
        <w:rPr>
          <w:color w:val="808080" w:themeColor="background1" w:themeShade="80"/>
          <w:spacing w:val="3"/>
          <w:shd w:val="clear" w:color="auto" w:fill="FFFFFF"/>
          <w:lang w:val="fr-CA"/>
        </w:rPr>
      </w:pPr>
      <w:r w:rsidRPr="00291D37">
        <w:rPr>
          <w:color w:val="808080" w:themeColor="background1" w:themeShade="80"/>
          <w:spacing w:val="3"/>
          <w:shd w:val="clear" w:color="auto" w:fill="FFFFFF"/>
          <w:lang w:val="fr-CA"/>
        </w:rPr>
        <w:t>d’organisations qui fourniront un soutien en nature important (&gt;15 000 $) dans le cadre d'un projet retenu par la TRAES</w:t>
      </w:r>
      <w:r w:rsidR="00535F00" w:rsidRPr="00291D37">
        <w:rPr>
          <w:color w:val="808080" w:themeColor="background1" w:themeShade="80"/>
          <w:spacing w:val="3"/>
          <w:shd w:val="clear" w:color="auto" w:fill="FFFFFF"/>
          <w:lang w:val="fr-CA"/>
        </w:rPr>
        <w:t>;</w:t>
      </w:r>
    </w:p>
    <w:p w14:paraId="10C93FCF" w14:textId="4CD19CFA" w:rsidR="00E0141C" w:rsidRPr="00291D37" w:rsidRDefault="003D3DB8" w:rsidP="00967D71">
      <w:pPr>
        <w:pStyle w:val="ListParagraph"/>
        <w:numPr>
          <w:ilvl w:val="0"/>
          <w:numId w:val="24"/>
        </w:numPr>
        <w:spacing w:before="0" w:after="240"/>
        <w:ind w:left="426"/>
        <w:rPr>
          <w:color w:val="808080" w:themeColor="background1" w:themeShade="80"/>
          <w:spacing w:val="3"/>
          <w:shd w:val="clear" w:color="auto" w:fill="FFFFFF"/>
          <w:lang w:val="fr-CA"/>
        </w:rPr>
      </w:pPr>
      <w:r w:rsidRPr="00291D37">
        <w:rPr>
          <w:color w:val="808080" w:themeColor="background1" w:themeShade="80"/>
          <w:spacing w:val="3"/>
          <w:shd w:val="clear" w:color="auto" w:fill="FFFFFF"/>
          <w:lang w:val="fr-CA"/>
        </w:rPr>
        <w:t>tout sous-traitant important auquel vous prévoyez faire appel pour une partie de votre projet (p. ex., plateforme technologique, marketing, développement de contenu, etc.).</w:t>
      </w:r>
    </w:p>
    <w:p w14:paraId="438B21EB" w14:textId="19F96A6C" w:rsidR="00B7784B" w:rsidRPr="00291D37" w:rsidRDefault="0077503D" w:rsidP="004A1566">
      <w:pPr>
        <w:spacing w:after="240"/>
        <w:rPr>
          <w:color w:val="808080" w:themeColor="background1" w:themeShade="80"/>
          <w:spacing w:val="3"/>
          <w:shd w:val="clear" w:color="auto" w:fill="FFFFFF"/>
          <w:lang w:val="fr-CA"/>
        </w:rPr>
      </w:pPr>
      <w:r w:rsidRPr="00291D37">
        <w:rPr>
          <w:color w:val="808080" w:themeColor="background1" w:themeShade="80"/>
          <w:spacing w:val="3"/>
          <w:shd w:val="clear" w:color="auto" w:fill="FFFFFF"/>
          <w:lang w:val="fr-CA"/>
        </w:rPr>
        <w:t>Si vous prévoyez payer à une organisation un montant considérable pour des produits ou des services liés à vos produits livrables, mais que vous ne savez pas encore à qui vous ferez appel, vous pouvez laisser la colonne « Nom de l'organisation » vide et décrire le service, le produit ou le besoin pour lequel des frais seront demandés.</w:t>
      </w:r>
      <w:r w:rsidR="00FD7ED1" w:rsidRPr="00291D37">
        <w:rPr>
          <w:color w:val="808080" w:themeColor="background1" w:themeShade="80"/>
          <w:spacing w:val="3"/>
          <w:shd w:val="clear" w:color="auto" w:fill="FFFFFF"/>
          <w:lang w:val="fr-CA"/>
        </w:rPr>
        <w:t xml:space="preserve"> </w:t>
      </w:r>
    </w:p>
    <w:tbl>
      <w:tblPr>
        <w:tblStyle w:val="TableGrid"/>
        <w:tblW w:w="0" w:type="auto"/>
        <w:tblLook w:val="04A0" w:firstRow="1" w:lastRow="0" w:firstColumn="1" w:lastColumn="0" w:noHBand="0" w:noVBand="1"/>
      </w:tblPr>
      <w:tblGrid>
        <w:gridCol w:w="13270"/>
      </w:tblGrid>
      <w:tr w:rsidR="00557C38" w:rsidRPr="00291D37" w14:paraId="7FF4724B" w14:textId="77777777" w:rsidTr="00557C38">
        <w:tc>
          <w:tcPr>
            <w:tcW w:w="13270" w:type="dxa"/>
          </w:tcPr>
          <w:p w14:paraId="55817349" w14:textId="0448BDC8" w:rsidR="00557C38" w:rsidRPr="00291D37" w:rsidRDefault="00557C38" w:rsidP="00967D71">
            <w:pPr>
              <w:spacing w:after="240"/>
              <w:rPr>
                <w:spacing w:val="3"/>
                <w:sz w:val="20"/>
                <w:szCs w:val="20"/>
                <w:shd w:val="clear" w:color="auto" w:fill="FFFFFF"/>
                <w:lang w:val="fr-CA"/>
              </w:rPr>
            </w:pPr>
            <w:r w:rsidRPr="00291D37">
              <w:rPr>
                <w:b/>
                <w:bCs/>
                <w:spacing w:val="3"/>
                <w:sz w:val="20"/>
                <w:szCs w:val="20"/>
                <w:shd w:val="clear" w:color="auto" w:fill="FFFFFF"/>
                <w:lang w:val="fr-CA"/>
              </w:rPr>
              <w:t>Description</w:t>
            </w:r>
            <w:r w:rsidR="0077503D" w:rsidRPr="00291D37">
              <w:rPr>
                <w:b/>
                <w:bCs/>
                <w:spacing w:val="3"/>
                <w:sz w:val="20"/>
                <w:szCs w:val="20"/>
                <w:shd w:val="clear" w:color="auto" w:fill="FFFFFF"/>
                <w:lang w:val="fr-CA"/>
              </w:rPr>
              <w:t xml:space="preserve"> </w:t>
            </w:r>
            <w:r w:rsidRPr="00291D37">
              <w:rPr>
                <w:b/>
                <w:bCs/>
                <w:spacing w:val="3"/>
                <w:sz w:val="20"/>
                <w:szCs w:val="20"/>
                <w:shd w:val="clear" w:color="auto" w:fill="FFFFFF"/>
                <w:lang w:val="fr-CA"/>
              </w:rPr>
              <w:t>:</w:t>
            </w:r>
            <w:r w:rsidRPr="00291D37">
              <w:rPr>
                <w:spacing w:val="3"/>
                <w:sz w:val="20"/>
                <w:szCs w:val="20"/>
                <w:shd w:val="clear" w:color="auto" w:fill="FFFFFF"/>
                <w:lang w:val="fr-CA"/>
              </w:rPr>
              <w:t xml:space="preserve"> </w:t>
            </w:r>
            <w:r w:rsidR="0077503D" w:rsidRPr="00291D37">
              <w:rPr>
                <w:spacing w:val="3"/>
                <w:sz w:val="20"/>
                <w:szCs w:val="20"/>
                <w:shd w:val="clear" w:color="auto" w:fill="FFFFFF"/>
                <w:lang w:val="fr-CA"/>
              </w:rPr>
              <w:t>Veuillez décrire l'organisation en une phrase et inclure le lien vers son site web</w:t>
            </w:r>
            <w:r w:rsidRPr="00291D37">
              <w:rPr>
                <w:spacing w:val="3"/>
                <w:sz w:val="20"/>
                <w:szCs w:val="20"/>
                <w:shd w:val="clear" w:color="auto" w:fill="FFFFFF"/>
                <w:lang w:val="fr-CA"/>
              </w:rPr>
              <w:t>.</w:t>
            </w:r>
          </w:p>
          <w:p w14:paraId="7C963902" w14:textId="586168A4" w:rsidR="00981AFA" w:rsidRPr="00291D37" w:rsidRDefault="00557C38" w:rsidP="00967D71">
            <w:pPr>
              <w:spacing w:after="240"/>
              <w:rPr>
                <w:spacing w:val="3"/>
                <w:sz w:val="20"/>
                <w:szCs w:val="20"/>
                <w:shd w:val="clear" w:color="auto" w:fill="FFFFFF"/>
                <w:lang w:val="fr-CA"/>
              </w:rPr>
            </w:pPr>
            <w:r w:rsidRPr="00291D37">
              <w:rPr>
                <w:b/>
                <w:bCs/>
                <w:spacing w:val="3"/>
                <w:sz w:val="20"/>
                <w:szCs w:val="20"/>
                <w:shd w:val="clear" w:color="auto" w:fill="FFFFFF"/>
                <w:lang w:val="fr-CA"/>
              </w:rPr>
              <w:t>F</w:t>
            </w:r>
            <w:r w:rsidR="0077503D" w:rsidRPr="00291D37">
              <w:rPr>
                <w:b/>
                <w:bCs/>
                <w:spacing w:val="3"/>
                <w:sz w:val="20"/>
                <w:szCs w:val="20"/>
                <w:shd w:val="clear" w:color="auto" w:fill="FFFFFF"/>
                <w:lang w:val="fr-CA"/>
              </w:rPr>
              <w:t>inancement </w:t>
            </w:r>
            <w:r w:rsidRPr="00291D37">
              <w:rPr>
                <w:b/>
                <w:bCs/>
                <w:spacing w:val="3"/>
                <w:sz w:val="20"/>
                <w:szCs w:val="20"/>
                <w:shd w:val="clear" w:color="auto" w:fill="FFFFFF"/>
                <w:lang w:val="fr-CA"/>
              </w:rPr>
              <w:t>:</w:t>
            </w:r>
            <w:r w:rsidRPr="00291D37">
              <w:rPr>
                <w:spacing w:val="3"/>
                <w:sz w:val="20"/>
                <w:szCs w:val="20"/>
                <w:shd w:val="clear" w:color="auto" w:fill="FFFFFF"/>
                <w:lang w:val="fr-CA"/>
              </w:rPr>
              <w:t xml:space="preserve"> </w:t>
            </w:r>
            <w:r w:rsidR="0077503D" w:rsidRPr="00291D37">
              <w:rPr>
                <w:spacing w:val="3"/>
                <w:sz w:val="20"/>
                <w:szCs w:val="20"/>
                <w:shd w:val="clear" w:color="auto" w:fill="FFFFFF"/>
                <w:lang w:val="fr-CA"/>
              </w:rPr>
              <w:t xml:space="preserve">Veuillez indiquer si vous utilisez des fonds </w:t>
            </w:r>
            <w:r w:rsidR="00110599" w:rsidRPr="00291D37">
              <w:rPr>
                <w:spacing w:val="3"/>
                <w:sz w:val="20"/>
                <w:szCs w:val="20"/>
                <w:shd w:val="clear" w:color="auto" w:fill="FFFFFF"/>
                <w:lang w:val="fr-CA"/>
              </w:rPr>
              <w:t>de la TRAES</w:t>
            </w:r>
            <w:r w:rsidR="0077503D" w:rsidRPr="00291D37">
              <w:rPr>
                <w:spacing w:val="3"/>
                <w:sz w:val="20"/>
                <w:szCs w:val="20"/>
                <w:shd w:val="clear" w:color="auto" w:fill="FFFFFF"/>
                <w:lang w:val="fr-CA"/>
              </w:rPr>
              <w:t xml:space="preserve"> pour confier une partie importante du travail du projet à un partenaire ou à un prestataire de services. Si vous transférez des fonds </w:t>
            </w:r>
            <w:r w:rsidR="00110599" w:rsidRPr="00291D37">
              <w:rPr>
                <w:spacing w:val="3"/>
                <w:sz w:val="20"/>
                <w:szCs w:val="20"/>
                <w:shd w:val="clear" w:color="auto" w:fill="FFFFFF"/>
                <w:lang w:val="fr-CA"/>
              </w:rPr>
              <w:t>de la TRAES</w:t>
            </w:r>
            <w:r w:rsidR="0077503D" w:rsidRPr="00291D37">
              <w:rPr>
                <w:spacing w:val="3"/>
                <w:sz w:val="20"/>
                <w:szCs w:val="20"/>
                <w:shd w:val="clear" w:color="auto" w:fill="FFFFFF"/>
                <w:lang w:val="fr-CA"/>
              </w:rPr>
              <w:t xml:space="preserve"> à une organisation, veuillez vous assurer que nous pouvons facilement faire référence à ce versement dans votre budget. Si vous n'utilisez pas de fonds </w:t>
            </w:r>
            <w:r w:rsidR="00110599" w:rsidRPr="00291D37">
              <w:rPr>
                <w:spacing w:val="3"/>
                <w:sz w:val="20"/>
                <w:szCs w:val="20"/>
                <w:shd w:val="clear" w:color="auto" w:fill="FFFFFF"/>
                <w:lang w:val="fr-CA"/>
              </w:rPr>
              <w:t>de la TRAES</w:t>
            </w:r>
            <w:r w:rsidR="0077503D" w:rsidRPr="00291D37">
              <w:rPr>
                <w:spacing w:val="3"/>
                <w:sz w:val="20"/>
                <w:szCs w:val="20"/>
                <w:shd w:val="clear" w:color="auto" w:fill="FFFFFF"/>
                <w:lang w:val="fr-CA"/>
              </w:rPr>
              <w:t xml:space="preserve"> pour faire appel à un partenaire en sous-traitance, veuillez simplement indiquer </w:t>
            </w:r>
            <w:r w:rsidR="00110599" w:rsidRPr="00291D37">
              <w:rPr>
                <w:spacing w:val="3"/>
                <w:sz w:val="20"/>
                <w:szCs w:val="20"/>
                <w:shd w:val="clear" w:color="auto" w:fill="FFFFFF"/>
                <w:lang w:val="fr-CA"/>
              </w:rPr>
              <w:t>« </w:t>
            </w:r>
            <w:r w:rsidR="0077503D" w:rsidRPr="00291D37">
              <w:rPr>
                <w:spacing w:val="3"/>
                <w:sz w:val="20"/>
                <w:szCs w:val="20"/>
                <w:shd w:val="clear" w:color="auto" w:fill="FFFFFF"/>
                <w:lang w:val="fr-CA"/>
              </w:rPr>
              <w:t>Aucun soutien financier n'est nécessaire</w:t>
            </w:r>
            <w:r w:rsidR="00110599" w:rsidRPr="00291D37">
              <w:rPr>
                <w:spacing w:val="3"/>
                <w:sz w:val="20"/>
                <w:szCs w:val="20"/>
                <w:shd w:val="clear" w:color="auto" w:fill="FFFFFF"/>
                <w:lang w:val="fr-CA"/>
              </w:rPr>
              <w:t> »</w:t>
            </w:r>
            <w:r w:rsidR="0077503D" w:rsidRPr="00291D37">
              <w:rPr>
                <w:spacing w:val="3"/>
                <w:sz w:val="20"/>
                <w:szCs w:val="20"/>
                <w:shd w:val="clear" w:color="auto" w:fill="FFFFFF"/>
                <w:lang w:val="fr-CA"/>
              </w:rPr>
              <w:t>.</w:t>
            </w:r>
          </w:p>
          <w:p w14:paraId="0A4B25C3" w14:textId="2D996221" w:rsidR="004A04E9" w:rsidRPr="00291D37" w:rsidRDefault="004A04E9" w:rsidP="00967D71">
            <w:pPr>
              <w:rPr>
                <w:color w:val="808080" w:themeColor="background1" w:themeShade="80"/>
                <w:spacing w:val="3"/>
                <w:shd w:val="clear" w:color="auto" w:fill="FFFFFF"/>
                <w:lang w:val="fr-CA"/>
              </w:rPr>
            </w:pPr>
            <w:r w:rsidRPr="00291D37">
              <w:rPr>
                <w:spacing w:val="3"/>
                <w:sz w:val="20"/>
                <w:szCs w:val="20"/>
                <w:u w:val="single"/>
                <w:shd w:val="clear" w:color="auto" w:fill="FFFFFF"/>
                <w:lang w:val="fr-CA"/>
              </w:rPr>
              <w:t>Note</w:t>
            </w:r>
            <w:r w:rsidR="00110599" w:rsidRPr="00291D37">
              <w:rPr>
                <w:spacing w:val="3"/>
                <w:sz w:val="20"/>
                <w:szCs w:val="20"/>
                <w:u w:val="single"/>
                <w:shd w:val="clear" w:color="auto" w:fill="FFFFFF"/>
                <w:lang w:val="fr-CA"/>
              </w:rPr>
              <w:t xml:space="preserve"> </w:t>
            </w:r>
            <w:r w:rsidRPr="00291D37">
              <w:rPr>
                <w:spacing w:val="3"/>
                <w:sz w:val="20"/>
                <w:szCs w:val="20"/>
                <w:u w:val="single"/>
                <w:shd w:val="clear" w:color="auto" w:fill="FFFFFF"/>
                <w:lang w:val="fr-CA"/>
              </w:rPr>
              <w:t>:</w:t>
            </w:r>
            <w:r w:rsidRPr="00291D37">
              <w:rPr>
                <w:spacing w:val="3"/>
                <w:sz w:val="20"/>
                <w:szCs w:val="20"/>
                <w:shd w:val="clear" w:color="auto" w:fill="FFFFFF"/>
                <w:lang w:val="fr-CA"/>
              </w:rPr>
              <w:t xml:space="preserve"> </w:t>
            </w:r>
            <w:r w:rsidR="00110599" w:rsidRPr="00291D37">
              <w:rPr>
                <w:spacing w:val="3"/>
                <w:sz w:val="20"/>
                <w:szCs w:val="20"/>
                <w:shd w:val="clear" w:color="auto" w:fill="FFFFFF"/>
                <w:lang w:val="fr-CA"/>
              </w:rPr>
              <w:t xml:space="preserve">La participation de partenaires communautaires et industriels aux occasions d'AIT en tant qu'organisations hôtes ne constitue pas un partenariat. Veuillez nous indiquer les principales organisations avec lesquelles vous travaillerez pour </w:t>
            </w:r>
            <w:r w:rsidR="00110599" w:rsidRPr="00291D37">
              <w:rPr>
                <w:spacing w:val="3"/>
                <w:sz w:val="20"/>
                <w:szCs w:val="20"/>
                <w:shd w:val="clear" w:color="auto" w:fill="FFFFFF"/>
                <w:lang w:val="fr-CA"/>
              </w:rPr>
              <w:lastRenderedPageBreak/>
              <w:t>atteindre les objectifs du projet</w:t>
            </w:r>
            <w:r w:rsidR="00967D71" w:rsidRPr="00291D37">
              <w:rPr>
                <w:spacing w:val="3"/>
                <w:sz w:val="20"/>
                <w:szCs w:val="20"/>
                <w:shd w:val="clear" w:color="auto" w:fill="FFFFFF"/>
                <w:lang w:val="fr-CA"/>
              </w:rPr>
              <w:t>.</w:t>
            </w:r>
          </w:p>
        </w:tc>
      </w:tr>
    </w:tbl>
    <w:p w14:paraId="3E29D8BD" w14:textId="77777777" w:rsidR="003F754A" w:rsidRPr="00291D37" w:rsidRDefault="003F754A" w:rsidP="00B75279">
      <w:pPr>
        <w:keepNext/>
        <w:keepLines/>
        <w:rPr>
          <w:color w:val="808080" w:themeColor="background1" w:themeShade="80"/>
          <w:spacing w:val="3"/>
          <w:shd w:val="clear" w:color="auto" w:fill="FFFFFF"/>
          <w:lang w:val="fr-CA"/>
        </w:rPr>
      </w:pPr>
    </w:p>
    <w:tbl>
      <w:tblPr>
        <w:tblStyle w:val="TableGrid"/>
        <w:tblW w:w="0" w:type="auto"/>
        <w:tblLook w:val="04A0" w:firstRow="1" w:lastRow="0" w:firstColumn="1" w:lastColumn="0" w:noHBand="0" w:noVBand="1"/>
      </w:tblPr>
      <w:tblGrid>
        <w:gridCol w:w="2547"/>
        <w:gridCol w:w="3402"/>
        <w:gridCol w:w="2693"/>
        <w:gridCol w:w="4628"/>
      </w:tblGrid>
      <w:tr w:rsidR="00DF04D8" w:rsidRPr="00291D37" w14:paraId="571ED5FA" w14:textId="77777777" w:rsidTr="003D4160">
        <w:trPr>
          <w:trHeight w:val="485"/>
        </w:trPr>
        <w:tc>
          <w:tcPr>
            <w:tcW w:w="2547" w:type="dxa"/>
            <w:tcBorders>
              <w:bottom w:val="single" w:sz="4" w:space="0" w:color="FFFFFF" w:themeColor="background1"/>
              <w:right w:val="single" w:sz="4" w:space="0" w:color="FFFFFF" w:themeColor="background1"/>
            </w:tcBorders>
            <w:shd w:val="clear" w:color="auto" w:fill="17365D" w:themeFill="text2" w:themeFillShade="BF"/>
          </w:tcPr>
          <w:p w14:paraId="1456112A" w14:textId="13151818" w:rsidR="00DF04D8" w:rsidRPr="00291D37" w:rsidRDefault="0077503D" w:rsidP="00DF04D8">
            <w:pPr>
              <w:keepNext/>
              <w:keepLines/>
              <w:spacing w:after="240"/>
              <w:rPr>
                <w:color w:val="FFFFFF" w:themeColor="background1"/>
                <w:lang w:val="fr-CA"/>
              </w:rPr>
            </w:pPr>
            <w:r w:rsidRPr="00291D37">
              <w:rPr>
                <w:color w:val="FFFFFF" w:themeColor="background1"/>
                <w:lang w:val="fr-CA"/>
              </w:rPr>
              <w:t>Nom de l’o</w:t>
            </w:r>
            <w:r w:rsidR="00DF04D8" w:rsidRPr="00291D37">
              <w:rPr>
                <w:color w:val="FFFFFF" w:themeColor="background1"/>
                <w:lang w:val="fr-CA"/>
              </w:rPr>
              <w:t>rgani</w:t>
            </w:r>
            <w:r w:rsidRPr="00291D37">
              <w:rPr>
                <w:color w:val="FFFFFF" w:themeColor="background1"/>
                <w:lang w:val="fr-CA"/>
              </w:rPr>
              <w:t>s</w:t>
            </w:r>
            <w:r w:rsidR="00DF04D8" w:rsidRPr="00291D37">
              <w:rPr>
                <w:color w:val="FFFFFF" w:themeColor="background1"/>
                <w:lang w:val="fr-CA"/>
              </w:rPr>
              <w:t>ation</w:t>
            </w:r>
          </w:p>
        </w:tc>
        <w:tc>
          <w:tcPr>
            <w:tcW w:w="3402" w:type="dxa"/>
            <w:tcBorders>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14:paraId="44DD376C" w14:textId="2CAF3C80" w:rsidR="00DF04D8" w:rsidRPr="00291D37" w:rsidRDefault="00DF04D8" w:rsidP="00DF04D8">
            <w:pPr>
              <w:keepNext/>
              <w:keepLines/>
              <w:spacing w:after="240"/>
              <w:rPr>
                <w:color w:val="FFFFFF" w:themeColor="background1"/>
                <w:lang w:val="fr-CA"/>
              </w:rPr>
            </w:pPr>
            <w:r w:rsidRPr="00291D37">
              <w:rPr>
                <w:color w:val="FFFFFF" w:themeColor="background1"/>
                <w:lang w:val="fr-CA"/>
              </w:rPr>
              <w:t>Description</w:t>
            </w:r>
          </w:p>
        </w:tc>
        <w:tc>
          <w:tcPr>
            <w:tcW w:w="2693" w:type="dxa"/>
            <w:tcBorders>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tcPr>
          <w:p w14:paraId="75A408CA" w14:textId="4FA84240" w:rsidR="00DF04D8" w:rsidRPr="00291D37" w:rsidRDefault="00DF04D8" w:rsidP="00DF04D8">
            <w:pPr>
              <w:keepNext/>
              <w:keepLines/>
              <w:spacing w:after="240"/>
              <w:rPr>
                <w:color w:val="FFFFFF" w:themeColor="background1"/>
                <w:lang w:val="fr-CA"/>
              </w:rPr>
            </w:pPr>
            <w:r w:rsidRPr="00291D37">
              <w:rPr>
                <w:color w:val="FFFFFF" w:themeColor="background1"/>
                <w:lang w:val="fr-CA"/>
              </w:rPr>
              <w:t>F</w:t>
            </w:r>
            <w:r w:rsidR="0077503D" w:rsidRPr="00291D37">
              <w:rPr>
                <w:color w:val="FFFFFF" w:themeColor="background1"/>
                <w:lang w:val="fr-CA"/>
              </w:rPr>
              <w:t>inancement</w:t>
            </w:r>
          </w:p>
        </w:tc>
        <w:tc>
          <w:tcPr>
            <w:tcW w:w="4628" w:type="dxa"/>
            <w:tcBorders>
              <w:left w:val="single" w:sz="4" w:space="0" w:color="FFFFFF" w:themeColor="background1"/>
              <w:bottom w:val="single" w:sz="4" w:space="0" w:color="FFFFFF" w:themeColor="background1"/>
            </w:tcBorders>
            <w:shd w:val="clear" w:color="auto" w:fill="17365D" w:themeFill="text2" w:themeFillShade="BF"/>
          </w:tcPr>
          <w:p w14:paraId="30F2366E" w14:textId="6BB7C82A" w:rsidR="00DF04D8" w:rsidRPr="00291D37" w:rsidRDefault="0077503D" w:rsidP="00DF04D8">
            <w:pPr>
              <w:keepNext/>
              <w:keepLines/>
              <w:spacing w:after="240"/>
              <w:rPr>
                <w:color w:val="FFFFFF" w:themeColor="background1"/>
                <w:lang w:val="fr-CA"/>
              </w:rPr>
            </w:pPr>
            <w:r w:rsidRPr="00291D37">
              <w:rPr>
                <w:color w:val="FFFFFF" w:themeColor="background1"/>
                <w:lang w:val="fr-CA"/>
              </w:rPr>
              <w:t>Rôle(s) et responsabilités dans le cadre du projet</w:t>
            </w:r>
          </w:p>
        </w:tc>
      </w:tr>
      <w:tr w:rsidR="00DF04D8" w:rsidRPr="00291D37" w14:paraId="73683106" w14:textId="77777777" w:rsidTr="003D4160">
        <w:tc>
          <w:tcPr>
            <w:tcW w:w="2547" w:type="dxa"/>
            <w:tcBorders>
              <w:top w:val="single" w:sz="4" w:space="0" w:color="FFFFFF" w:themeColor="background1"/>
            </w:tcBorders>
          </w:tcPr>
          <w:p w14:paraId="5503C49D" w14:textId="584686D4" w:rsidR="00DF04D8" w:rsidRPr="00291D37" w:rsidRDefault="00110599" w:rsidP="00E0141C">
            <w:pPr>
              <w:keepNext/>
              <w:keepLines/>
              <w:rPr>
                <w:color w:val="808080" w:themeColor="background1" w:themeShade="80"/>
                <w:sz w:val="20"/>
                <w:szCs w:val="20"/>
                <w:lang w:val="fr-CA"/>
              </w:rPr>
            </w:pPr>
            <w:r w:rsidRPr="00291D37">
              <w:rPr>
                <w:color w:val="808080" w:themeColor="background1" w:themeShade="80"/>
                <w:sz w:val="20"/>
                <w:szCs w:val="20"/>
                <w:lang w:val="fr-CA"/>
              </w:rPr>
              <w:t>P. ex. Établissement postsecondaire</w:t>
            </w:r>
          </w:p>
        </w:tc>
        <w:tc>
          <w:tcPr>
            <w:tcW w:w="3402" w:type="dxa"/>
            <w:tcBorders>
              <w:top w:val="single" w:sz="4" w:space="0" w:color="FFFFFF" w:themeColor="background1"/>
            </w:tcBorders>
          </w:tcPr>
          <w:p w14:paraId="1D577591" w14:textId="53D2E227" w:rsidR="00110599" w:rsidRPr="00291D37" w:rsidRDefault="00110599" w:rsidP="00110599">
            <w:pPr>
              <w:keepNext/>
              <w:keepLines/>
              <w:rPr>
                <w:color w:val="808080" w:themeColor="background1" w:themeShade="80"/>
                <w:sz w:val="20"/>
                <w:szCs w:val="20"/>
                <w:lang w:val="fr-CA"/>
              </w:rPr>
            </w:pPr>
            <w:r w:rsidRPr="00291D37">
              <w:rPr>
                <w:color w:val="808080" w:themeColor="background1" w:themeShade="80"/>
                <w:sz w:val="20"/>
                <w:szCs w:val="20"/>
                <w:lang w:val="fr-CA"/>
              </w:rPr>
              <w:t>EPS en Ontario qui permet aux étudiants de premier cycle d'approfondir leurs connaissances de l'industrie et d'acquérir des compétences professionnelles dans les métiers.</w:t>
            </w:r>
          </w:p>
          <w:p w14:paraId="0C9AB15A" w14:textId="3F45F958" w:rsidR="007707B2" w:rsidRPr="00291D37" w:rsidRDefault="00110599" w:rsidP="00110599">
            <w:pPr>
              <w:keepNext/>
              <w:keepLines/>
              <w:rPr>
                <w:color w:val="808080" w:themeColor="background1" w:themeShade="80"/>
                <w:sz w:val="20"/>
                <w:szCs w:val="20"/>
                <w:lang w:val="fr-CA"/>
              </w:rPr>
            </w:pPr>
            <w:r w:rsidRPr="00291D37">
              <w:rPr>
                <w:color w:val="808080" w:themeColor="background1" w:themeShade="80"/>
                <w:sz w:val="20"/>
                <w:szCs w:val="20"/>
                <w:lang w:val="fr-CA"/>
              </w:rPr>
              <w:t>Site web : [Lien]</w:t>
            </w:r>
          </w:p>
        </w:tc>
        <w:tc>
          <w:tcPr>
            <w:tcW w:w="2693" w:type="dxa"/>
            <w:tcBorders>
              <w:top w:val="single" w:sz="4" w:space="0" w:color="FFFFFF" w:themeColor="background1"/>
            </w:tcBorders>
          </w:tcPr>
          <w:p w14:paraId="259275E8" w14:textId="09CFAC09" w:rsidR="00DF04D8" w:rsidRPr="00291D37" w:rsidRDefault="00EE36CC" w:rsidP="00E0141C">
            <w:pPr>
              <w:keepNext/>
              <w:keepLines/>
              <w:rPr>
                <w:color w:val="808080" w:themeColor="background1" w:themeShade="80"/>
                <w:sz w:val="20"/>
                <w:szCs w:val="20"/>
                <w:lang w:val="fr-CA"/>
              </w:rPr>
            </w:pPr>
            <w:r w:rsidRPr="00291D37">
              <w:rPr>
                <w:color w:val="808080" w:themeColor="background1" w:themeShade="80"/>
                <w:sz w:val="20"/>
                <w:szCs w:val="20"/>
                <w:lang w:val="fr-CA"/>
              </w:rPr>
              <w:t>1</w:t>
            </w:r>
            <w:r w:rsidR="00844570" w:rsidRPr="00291D37">
              <w:rPr>
                <w:color w:val="808080" w:themeColor="background1" w:themeShade="80"/>
                <w:sz w:val="20"/>
                <w:szCs w:val="20"/>
                <w:lang w:val="fr-CA"/>
              </w:rPr>
              <w:t>5</w:t>
            </w:r>
            <w:r w:rsidR="00110599" w:rsidRPr="00291D37">
              <w:rPr>
                <w:color w:val="808080" w:themeColor="background1" w:themeShade="80"/>
                <w:sz w:val="20"/>
                <w:szCs w:val="20"/>
                <w:lang w:val="fr-CA"/>
              </w:rPr>
              <w:t> </w:t>
            </w:r>
            <w:r w:rsidR="00844570" w:rsidRPr="00291D37">
              <w:rPr>
                <w:color w:val="808080" w:themeColor="background1" w:themeShade="80"/>
                <w:sz w:val="20"/>
                <w:szCs w:val="20"/>
                <w:lang w:val="fr-CA"/>
              </w:rPr>
              <w:t>000</w:t>
            </w:r>
            <w:r w:rsidR="00110599" w:rsidRPr="00291D37">
              <w:rPr>
                <w:color w:val="808080" w:themeColor="background1" w:themeShade="80"/>
                <w:sz w:val="20"/>
                <w:szCs w:val="20"/>
                <w:lang w:val="fr-CA"/>
              </w:rPr>
              <w:t xml:space="preserve"> $</w:t>
            </w:r>
          </w:p>
        </w:tc>
        <w:tc>
          <w:tcPr>
            <w:tcW w:w="4628" w:type="dxa"/>
            <w:tcBorders>
              <w:top w:val="single" w:sz="4" w:space="0" w:color="FFFFFF" w:themeColor="background1"/>
            </w:tcBorders>
          </w:tcPr>
          <w:p w14:paraId="32A22518" w14:textId="6A4BC2B5" w:rsidR="000A3D53" w:rsidRPr="00291D37" w:rsidRDefault="00110599" w:rsidP="00E0141C">
            <w:pPr>
              <w:pStyle w:val="ListParagraph"/>
              <w:keepNext/>
              <w:keepLines/>
              <w:numPr>
                <w:ilvl w:val="0"/>
                <w:numId w:val="21"/>
              </w:numPr>
              <w:rPr>
                <w:color w:val="808080" w:themeColor="background1" w:themeShade="80"/>
                <w:sz w:val="20"/>
                <w:szCs w:val="20"/>
                <w:lang w:val="fr-CA"/>
              </w:rPr>
            </w:pPr>
            <w:r w:rsidRPr="00291D37">
              <w:rPr>
                <w:color w:val="808080" w:themeColor="background1" w:themeShade="80"/>
                <w:sz w:val="20"/>
                <w:szCs w:val="20"/>
                <w:lang w:val="fr-CA"/>
              </w:rPr>
              <w:t>Offrir 75 AIT dans le cadre d'un hackathon (5 000 $ pour la main</w:t>
            </w:r>
            <w:r w:rsidR="00221ED2" w:rsidRPr="00291D37">
              <w:rPr>
                <w:color w:val="808080" w:themeColor="background1" w:themeShade="80"/>
                <w:sz w:val="20"/>
                <w:szCs w:val="20"/>
                <w:lang w:val="fr-CA"/>
              </w:rPr>
              <w:noBreakHyphen/>
            </w:r>
            <w:r w:rsidRPr="00291D37">
              <w:rPr>
                <w:color w:val="808080" w:themeColor="background1" w:themeShade="80"/>
                <w:sz w:val="20"/>
                <w:szCs w:val="20"/>
                <w:lang w:val="fr-CA"/>
              </w:rPr>
              <w:t>d'œuvre directe)</w:t>
            </w:r>
          </w:p>
          <w:p w14:paraId="01616A40" w14:textId="557DBD62" w:rsidR="000A3D53" w:rsidRPr="00291D37" w:rsidRDefault="00110599" w:rsidP="00E0141C">
            <w:pPr>
              <w:pStyle w:val="ListParagraph"/>
              <w:keepNext/>
              <w:keepLines/>
              <w:numPr>
                <w:ilvl w:val="0"/>
                <w:numId w:val="21"/>
              </w:numPr>
              <w:rPr>
                <w:color w:val="808080" w:themeColor="background1" w:themeShade="80"/>
                <w:sz w:val="20"/>
                <w:szCs w:val="20"/>
                <w:lang w:val="fr-CA"/>
              </w:rPr>
            </w:pPr>
            <w:r w:rsidRPr="00291D37">
              <w:rPr>
                <w:color w:val="808080" w:themeColor="background1" w:themeShade="80"/>
                <w:sz w:val="20"/>
                <w:szCs w:val="20"/>
                <w:lang w:val="fr-CA"/>
              </w:rPr>
              <w:t>Promotion auprès du réseau d'étudiants et d'employeurs par l'intermédiaire du Bureau de l'apprentissage par l'expérience (10 000 $ pour le matériel de marketing)</w:t>
            </w:r>
          </w:p>
          <w:p w14:paraId="7EC1FF33" w14:textId="75F231BD" w:rsidR="00A216B1" w:rsidRPr="00291D37" w:rsidRDefault="00110599" w:rsidP="00E0141C">
            <w:pPr>
              <w:pStyle w:val="ListParagraph"/>
              <w:keepNext/>
              <w:keepLines/>
              <w:numPr>
                <w:ilvl w:val="0"/>
                <w:numId w:val="21"/>
              </w:numPr>
              <w:rPr>
                <w:color w:val="808080" w:themeColor="background1" w:themeShade="80"/>
                <w:sz w:val="20"/>
                <w:szCs w:val="20"/>
                <w:lang w:val="fr-CA"/>
              </w:rPr>
            </w:pPr>
            <w:r w:rsidRPr="00291D37">
              <w:rPr>
                <w:color w:val="808080" w:themeColor="background1" w:themeShade="80"/>
                <w:sz w:val="20"/>
                <w:szCs w:val="20"/>
                <w:lang w:val="fr-CA"/>
              </w:rPr>
              <w:t>Fournir un lieu en nature pour le hackathon</w:t>
            </w:r>
          </w:p>
        </w:tc>
      </w:tr>
      <w:tr w:rsidR="00DF04D8" w:rsidRPr="00291D37" w14:paraId="46373A91" w14:textId="77777777" w:rsidTr="003D4160">
        <w:tc>
          <w:tcPr>
            <w:tcW w:w="2547" w:type="dxa"/>
          </w:tcPr>
          <w:p w14:paraId="7F2DA9CA" w14:textId="63F524AE" w:rsidR="00DF04D8" w:rsidRPr="00291D37" w:rsidRDefault="00110599" w:rsidP="00E0141C">
            <w:pPr>
              <w:keepNext/>
              <w:keepLines/>
              <w:rPr>
                <w:color w:val="808080" w:themeColor="background1" w:themeShade="80"/>
                <w:sz w:val="20"/>
                <w:szCs w:val="20"/>
                <w:lang w:val="fr-CA"/>
              </w:rPr>
            </w:pPr>
            <w:r w:rsidRPr="00291D37">
              <w:rPr>
                <w:color w:val="808080" w:themeColor="background1" w:themeShade="80"/>
                <w:sz w:val="20"/>
                <w:szCs w:val="20"/>
                <w:lang w:val="fr-CA"/>
              </w:rPr>
              <w:t xml:space="preserve">P. ex. Entreprise de technologie de l'éducation X </w:t>
            </w:r>
          </w:p>
        </w:tc>
        <w:tc>
          <w:tcPr>
            <w:tcW w:w="3402" w:type="dxa"/>
          </w:tcPr>
          <w:p w14:paraId="5A7E353E" w14:textId="77777777" w:rsidR="00110599" w:rsidRPr="00291D37" w:rsidRDefault="00110599" w:rsidP="00110599">
            <w:pPr>
              <w:keepNext/>
              <w:keepLines/>
              <w:rPr>
                <w:color w:val="808080" w:themeColor="background1" w:themeShade="80"/>
                <w:sz w:val="20"/>
                <w:szCs w:val="20"/>
                <w:lang w:val="fr-CA"/>
              </w:rPr>
            </w:pPr>
            <w:r w:rsidRPr="00291D37">
              <w:rPr>
                <w:color w:val="808080" w:themeColor="background1" w:themeShade="80"/>
                <w:sz w:val="20"/>
                <w:szCs w:val="20"/>
                <w:lang w:val="fr-CA"/>
              </w:rPr>
              <w:t xml:space="preserve">L'entreprise de technologie de l'éducation fournira la plateforme pour jumeler les étudiants avec les employeurs. </w:t>
            </w:r>
          </w:p>
          <w:p w14:paraId="15D798E8" w14:textId="36CD6FDB" w:rsidR="00E0141C" w:rsidRPr="00291D37" w:rsidRDefault="00110599" w:rsidP="00110599">
            <w:pPr>
              <w:keepNext/>
              <w:keepLines/>
              <w:rPr>
                <w:color w:val="808080" w:themeColor="background1" w:themeShade="80"/>
                <w:sz w:val="20"/>
                <w:szCs w:val="20"/>
                <w:lang w:val="fr-CA"/>
              </w:rPr>
            </w:pPr>
            <w:r w:rsidRPr="00291D37">
              <w:rPr>
                <w:color w:val="808080" w:themeColor="background1" w:themeShade="80"/>
                <w:sz w:val="20"/>
                <w:szCs w:val="20"/>
                <w:lang w:val="fr-CA"/>
              </w:rPr>
              <w:t>Site web : [Lien]</w:t>
            </w:r>
          </w:p>
        </w:tc>
        <w:tc>
          <w:tcPr>
            <w:tcW w:w="2693" w:type="dxa"/>
          </w:tcPr>
          <w:p w14:paraId="0B11ACC3" w14:textId="698A5FF0" w:rsidR="00DF04D8" w:rsidRPr="00291D37" w:rsidRDefault="0016512E" w:rsidP="00E0141C">
            <w:pPr>
              <w:keepNext/>
              <w:keepLines/>
              <w:rPr>
                <w:color w:val="808080" w:themeColor="background1" w:themeShade="80"/>
                <w:sz w:val="20"/>
                <w:szCs w:val="20"/>
                <w:lang w:val="fr-CA"/>
              </w:rPr>
            </w:pPr>
            <w:r w:rsidRPr="00291D37">
              <w:rPr>
                <w:color w:val="808080" w:themeColor="background1" w:themeShade="80"/>
                <w:sz w:val="20"/>
                <w:szCs w:val="20"/>
                <w:lang w:val="fr-CA"/>
              </w:rPr>
              <w:t>40</w:t>
            </w:r>
            <w:r w:rsidR="00110599" w:rsidRPr="00291D37">
              <w:rPr>
                <w:color w:val="808080" w:themeColor="background1" w:themeShade="80"/>
                <w:sz w:val="20"/>
                <w:szCs w:val="20"/>
                <w:lang w:val="fr-CA"/>
              </w:rPr>
              <w:t> </w:t>
            </w:r>
            <w:r w:rsidRPr="00291D37">
              <w:rPr>
                <w:color w:val="808080" w:themeColor="background1" w:themeShade="80"/>
                <w:sz w:val="20"/>
                <w:szCs w:val="20"/>
                <w:lang w:val="fr-CA"/>
              </w:rPr>
              <w:t>000</w:t>
            </w:r>
            <w:r w:rsidR="00110599" w:rsidRPr="00291D37">
              <w:rPr>
                <w:color w:val="808080" w:themeColor="background1" w:themeShade="80"/>
                <w:sz w:val="20"/>
                <w:szCs w:val="20"/>
                <w:lang w:val="fr-CA"/>
              </w:rPr>
              <w:t xml:space="preserve"> $</w:t>
            </w:r>
          </w:p>
        </w:tc>
        <w:tc>
          <w:tcPr>
            <w:tcW w:w="4628" w:type="dxa"/>
          </w:tcPr>
          <w:p w14:paraId="7BBF2F2E" w14:textId="12543043" w:rsidR="00110599" w:rsidRPr="00291D37" w:rsidRDefault="00110599" w:rsidP="00E0141C">
            <w:pPr>
              <w:pStyle w:val="ListParagraph"/>
              <w:keepNext/>
              <w:keepLines/>
              <w:numPr>
                <w:ilvl w:val="0"/>
                <w:numId w:val="23"/>
              </w:numPr>
              <w:rPr>
                <w:color w:val="808080" w:themeColor="background1" w:themeShade="80"/>
                <w:sz w:val="20"/>
                <w:szCs w:val="20"/>
                <w:lang w:val="fr-CA"/>
              </w:rPr>
            </w:pPr>
            <w:r w:rsidRPr="00291D37">
              <w:rPr>
                <w:color w:val="808080" w:themeColor="background1" w:themeShade="80"/>
                <w:sz w:val="20"/>
                <w:szCs w:val="20"/>
                <w:lang w:val="fr-CA"/>
              </w:rPr>
              <w:t>Fournir une plateforme technologique pour mettre en relation les étudiants et les employeurs</w:t>
            </w:r>
          </w:p>
          <w:p w14:paraId="401D7C52" w14:textId="17E7F67B" w:rsidR="004A7E30" w:rsidRPr="00291D37" w:rsidRDefault="00521D23" w:rsidP="00E0141C">
            <w:pPr>
              <w:pStyle w:val="ListParagraph"/>
              <w:keepNext/>
              <w:keepLines/>
              <w:numPr>
                <w:ilvl w:val="0"/>
                <w:numId w:val="23"/>
              </w:numPr>
              <w:rPr>
                <w:color w:val="808080" w:themeColor="background1" w:themeShade="80"/>
                <w:sz w:val="20"/>
                <w:szCs w:val="20"/>
                <w:lang w:val="fr-CA"/>
              </w:rPr>
            </w:pPr>
            <w:r w:rsidRPr="00291D37">
              <w:rPr>
                <w:color w:val="808080" w:themeColor="background1" w:themeShade="80"/>
                <w:sz w:val="20"/>
                <w:szCs w:val="20"/>
                <w:lang w:val="fr-CA"/>
              </w:rPr>
              <w:t>Automatiser l'administration de l'AIT pour le volet Y, y compris le suivi des informations relatives à X</w:t>
            </w:r>
          </w:p>
        </w:tc>
      </w:tr>
      <w:tr w:rsidR="00DF04D8" w:rsidRPr="00291D37" w14:paraId="702D7165" w14:textId="77777777" w:rsidTr="003D4160">
        <w:tc>
          <w:tcPr>
            <w:tcW w:w="2547" w:type="dxa"/>
          </w:tcPr>
          <w:p w14:paraId="4FCEB247" w14:textId="77777777" w:rsidR="00DF04D8" w:rsidRPr="00291D37" w:rsidRDefault="00DF04D8" w:rsidP="00DF04D8">
            <w:pPr>
              <w:keepNext/>
              <w:keepLines/>
              <w:spacing w:after="240"/>
              <w:rPr>
                <w:sz w:val="20"/>
                <w:szCs w:val="20"/>
                <w:lang w:val="fr-CA"/>
              </w:rPr>
            </w:pPr>
          </w:p>
        </w:tc>
        <w:tc>
          <w:tcPr>
            <w:tcW w:w="3402" w:type="dxa"/>
          </w:tcPr>
          <w:p w14:paraId="479A3352" w14:textId="77777777" w:rsidR="00DF04D8" w:rsidRPr="00291D37" w:rsidRDefault="00DF04D8" w:rsidP="00DF04D8">
            <w:pPr>
              <w:keepNext/>
              <w:keepLines/>
              <w:spacing w:after="240"/>
              <w:rPr>
                <w:sz w:val="20"/>
                <w:szCs w:val="20"/>
                <w:lang w:val="fr-CA"/>
              </w:rPr>
            </w:pPr>
          </w:p>
        </w:tc>
        <w:tc>
          <w:tcPr>
            <w:tcW w:w="2693" w:type="dxa"/>
          </w:tcPr>
          <w:p w14:paraId="01AFAF5A" w14:textId="77777777" w:rsidR="00DF04D8" w:rsidRPr="00291D37" w:rsidRDefault="00DF04D8" w:rsidP="00DF04D8">
            <w:pPr>
              <w:keepNext/>
              <w:keepLines/>
              <w:spacing w:after="240"/>
              <w:rPr>
                <w:sz w:val="20"/>
                <w:szCs w:val="20"/>
                <w:lang w:val="fr-CA"/>
              </w:rPr>
            </w:pPr>
          </w:p>
        </w:tc>
        <w:tc>
          <w:tcPr>
            <w:tcW w:w="4628" w:type="dxa"/>
          </w:tcPr>
          <w:p w14:paraId="4BE6CC03" w14:textId="77777777" w:rsidR="00DF04D8" w:rsidRPr="00291D37" w:rsidRDefault="00DF04D8" w:rsidP="00DF04D8">
            <w:pPr>
              <w:keepNext/>
              <w:keepLines/>
              <w:spacing w:after="240"/>
              <w:rPr>
                <w:sz w:val="20"/>
                <w:szCs w:val="20"/>
                <w:lang w:val="fr-CA"/>
              </w:rPr>
            </w:pPr>
          </w:p>
        </w:tc>
      </w:tr>
      <w:tr w:rsidR="00DF04D8" w:rsidRPr="00291D37" w14:paraId="3ED75075" w14:textId="77777777" w:rsidTr="003D4160">
        <w:tc>
          <w:tcPr>
            <w:tcW w:w="2547" w:type="dxa"/>
          </w:tcPr>
          <w:p w14:paraId="1A642C86" w14:textId="77777777" w:rsidR="00DF04D8" w:rsidRPr="00291D37" w:rsidRDefault="00DF04D8" w:rsidP="00DF04D8">
            <w:pPr>
              <w:keepNext/>
              <w:keepLines/>
              <w:spacing w:after="240"/>
              <w:rPr>
                <w:sz w:val="20"/>
                <w:szCs w:val="20"/>
                <w:lang w:val="fr-CA"/>
              </w:rPr>
            </w:pPr>
          </w:p>
        </w:tc>
        <w:tc>
          <w:tcPr>
            <w:tcW w:w="3402" w:type="dxa"/>
          </w:tcPr>
          <w:p w14:paraId="100CDBD6" w14:textId="77777777" w:rsidR="00DF04D8" w:rsidRPr="00291D37" w:rsidRDefault="00DF04D8" w:rsidP="00DF04D8">
            <w:pPr>
              <w:keepNext/>
              <w:keepLines/>
              <w:spacing w:after="240"/>
              <w:rPr>
                <w:sz w:val="20"/>
                <w:szCs w:val="20"/>
                <w:lang w:val="fr-CA"/>
              </w:rPr>
            </w:pPr>
          </w:p>
        </w:tc>
        <w:tc>
          <w:tcPr>
            <w:tcW w:w="2693" w:type="dxa"/>
          </w:tcPr>
          <w:p w14:paraId="585A5B56" w14:textId="77777777" w:rsidR="00DF04D8" w:rsidRPr="00291D37" w:rsidRDefault="00DF04D8" w:rsidP="00DF04D8">
            <w:pPr>
              <w:keepNext/>
              <w:keepLines/>
              <w:spacing w:after="240"/>
              <w:rPr>
                <w:sz w:val="20"/>
                <w:szCs w:val="20"/>
                <w:lang w:val="fr-CA"/>
              </w:rPr>
            </w:pPr>
          </w:p>
        </w:tc>
        <w:tc>
          <w:tcPr>
            <w:tcW w:w="4628" w:type="dxa"/>
          </w:tcPr>
          <w:p w14:paraId="1D6ECDBB" w14:textId="77777777" w:rsidR="00DF04D8" w:rsidRPr="00291D37" w:rsidRDefault="00DF04D8" w:rsidP="00DF04D8">
            <w:pPr>
              <w:keepNext/>
              <w:keepLines/>
              <w:spacing w:after="240"/>
              <w:rPr>
                <w:sz w:val="20"/>
                <w:szCs w:val="20"/>
                <w:lang w:val="fr-CA"/>
              </w:rPr>
            </w:pPr>
          </w:p>
        </w:tc>
      </w:tr>
      <w:tr w:rsidR="00DF04D8" w:rsidRPr="00291D37" w14:paraId="682A6990" w14:textId="77777777" w:rsidTr="003D4160">
        <w:tc>
          <w:tcPr>
            <w:tcW w:w="2547" w:type="dxa"/>
          </w:tcPr>
          <w:p w14:paraId="653663F4" w14:textId="77777777" w:rsidR="00DF04D8" w:rsidRPr="00291D37" w:rsidRDefault="00DF04D8" w:rsidP="00DF04D8">
            <w:pPr>
              <w:keepNext/>
              <w:keepLines/>
              <w:spacing w:after="240"/>
              <w:rPr>
                <w:sz w:val="20"/>
                <w:szCs w:val="20"/>
                <w:lang w:val="fr-CA"/>
              </w:rPr>
            </w:pPr>
          </w:p>
        </w:tc>
        <w:tc>
          <w:tcPr>
            <w:tcW w:w="3402" w:type="dxa"/>
          </w:tcPr>
          <w:p w14:paraId="72A58478" w14:textId="77777777" w:rsidR="00DF04D8" w:rsidRPr="00291D37" w:rsidRDefault="00DF04D8" w:rsidP="00DF04D8">
            <w:pPr>
              <w:keepNext/>
              <w:keepLines/>
              <w:spacing w:after="240"/>
              <w:rPr>
                <w:sz w:val="20"/>
                <w:szCs w:val="20"/>
                <w:lang w:val="fr-CA"/>
              </w:rPr>
            </w:pPr>
          </w:p>
        </w:tc>
        <w:tc>
          <w:tcPr>
            <w:tcW w:w="2693" w:type="dxa"/>
          </w:tcPr>
          <w:p w14:paraId="52D7E0F6" w14:textId="77777777" w:rsidR="00DF04D8" w:rsidRPr="00291D37" w:rsidRDefault="00DF04D8" w:rsidP="00DF04D8">
            <w:pPr>
              <w:keepNext/>
              <w:keepLines/>
              <w:spacing w:after="240"/>
              <w:rPr>
                <w:sz w:val="20"/>
                <w:szCs w:val="20"/>
                <w:lang w:val="fr-CA"/>
              </w:rPr>
            </w:pPr>
          </w:p>
        </w:tc>
        <w:tc>
          <w:tcPr>
            <w:tcW w:w="4628" w:type="dxa"/>
          </w:tcPr>
          <w:p w14:paraId="3EDE1077" w14:textId="77777777" w:rsidR="00DF04D8" w:rsidRPr="00291D37" w:rsidRDefault="00DF04D8" w:rsidP="00DF04D8">
            <w:pPr>
              <w:keepNext/>
              <w:keepLines/>
              <w:spacing w:after="240"/>
              <w:rPr>
                <w:sz w:val="20"/>
                <w:szCs w:val="20"/>
                <w:lang w:val="fr-CA"/>
              </w:rPr>
            </w:pPr>
          </w:p>
        </w:tc>
      </w:tr>
      <w:tr w:rsidR="00DF04D8" w:rsidRPr="00291D37" w14:paraId="479BCE85" w14:textId="77777777" w:rsidTr="003D4160">
        <w:tc>
          <w:tcPr>
            <w:tcW w:w="2547" w:type="dxa"/>
          </w:tcPr>
          <w:p w14:paraId="3E20AC54" w14:textId="77777777" w:rsidR="00DF04D8" w:rsidRPr="00291D37" w:rsidRDefault="00DF04D8" w:rsidP="00DF04D8">
            <w:pPr>
              <w:keepNext/>
              <w:keepLines/>
              <w:spacing w:after="240"/>
              <w:rPr>
                <w:sz w:val="20"/>
                <w:szCs w:val="20"/>
                <w:lang w:val="fr-CA"/>
              </w:rPr>
            </w:pPr>
          </w:p>
        </w:tc>
        <w:tc>
          <w:tcPr>
            <w:tcW w:w="3402" w:type="dxa"/>
          </w:tcPr>
          <w:p w14:paraId="067FE564" w14:textId="77777777" w:rsidR="00DF04D8" w:rsidRPr="00291D37" w:rsidRDefault="00DF04D8" w:rsidP="00DF04D8">
            <w:pPr>
              <w:keepNext/>
              <w:keepLines/>
              <w:spacing w:after="240"/>
              <w:rPr>
                <w:sz w:val="20"/>
                <w:szCs w:val="20"/>
                <w:lang w:val="fr-CA"/>
              </w:rPr>
            </w:pPr>
          </w:p>
        </w:tc>
        <w:tc>
          <w:tcPr>
            <w:tcW w:w="2693" w:type="dxa"/>
          </w:tcPr>
          <w:p w14:paraId="738FDCC1" w14:textId="77777777" w:rsidR="00DF04D8" w:rsidRPr="00291D37" w:rsidRDefault="00DF04D8" w:rsidP="00DF04D8">
            <w:pPr>
              <w:keepNext/>
              <w:keepLines/>
              <w:spacing w:after="240"/>
              <w:rPr>
                <w:sz w:val="20"/>
                <w:szCs w:val="20"/>
                <w:lang w:val="fr-CA"/>
              </w:rPr>
            </w:pPr>
          </w:p>
        </w:tc>
        <w:tc>
          <w:tcPr>
            <w:tcW w:w="4628" w:type="dxa"/>
          </w:tcPr>
          <w:p w14:paraId="7114D77D" w14:textId="77777777" w:rsidR="00DF04D8" w:rsidRPr="00291D37" w:rsidRDefault="00DF04D8" w:rsidP="00DF04D8">
            <w:pPr>
              <w:keepNext/>
              <w:keepLines/>
              <w:spacing w:after="240"/>
              <w:rPr>
                <w:sz w:val="20"/>
                <w:szCs w:val="20"/>
                <w:lang w:val="fr-CA"/>
              </w:rPr>
            </w:pPr>
          </w:p>
        </w:tc>
      </w:tr>
    </w:tbl>
    <w:p w14:paraId="6A3856D9" w14:textId="77777777" w:rsidR="00A20ED6" w:rsidRPr="00291D37" w:rsidRDefault="00A20ED6" w:rsidP="00B7784B">
      <w:pPr>
        <w:keepNext/>
        <w:keepLines/>
        <w:spacing w:after="240"/>
        <w:rPr>
          <w:color w:val="808080" w:themeColor="background1" w:themeShade="80"/>
          <w:lang w:val="fr-CA"/>
        </w:rPr>
      </w:pPr>
    </w:p>
    <w:p w14:paraId="38C332DD" w14:textId="55D6F954" w:rsidR="003C140D" w:rsidRPr="00291D37" w:rsidRDefault="00521D23" w:rsidP="003C140D">
      <w:pPr>
        <w:pStyle w:val="Heading3"/>
        <w:keepNext/>
        <w:keepLines/>
        <w:numPr>
          <w:ilvl w:val="1"/>
          <w:numId w:val="6"/>
        </w:numPr>
        <w:rPr>
          <w:lang w:val="fr-CA"/>
        </w:rPr>
      </w:pPr>
      <w:r w:rsidRPr="00291D37">
        <w:rPr>
          <w:lang w:val="fr-CA"/>
        </w:rPr>
        <w:t>Viabilité</w:t>
      </w:r>
    </w:p>
    <w:p w14:paraId="33832845" w14:textId="05E678D6" w:rsidR="003C140D" w:rsidRPr="00291D37" w:rsidRDefault="00521D23" w:rsidP="003C140D">
      <w:pPr>
        <w:keepNext/>
        <w:keepLines/>
        <w:rPr>
          <w:color w:val="808080" w:themeColor="background1" w:themeShade="80"/>
          <w:lang w:val="fr-CA"/>
        </w:rPr>
      </w:pPr>
      <w:r w:rsidRPr="00291D37">
        <w:rPr>
          <w:color w:val="808080" w:themeColor="background1" w:themeShade="80"/>
          <w:lang w:val="fr-CA"/>
        </w:rPr>
        <w:t>Décrivez brièvement comment vous proposez de poursuivre le travail sur ce projet après épuisement du financement (250 mots maximum).</w:t>
      </w:r>
    </w:p>
    <w:p w14:paraId="49ACACB1" w14:textId="77777777" w:rsidR="003C140D" w:rsidRPr="00291D37" w:rsidRDefault="003C140D" w:rsidP="003C140D">
      <w:pPr>
        <w:rPr>
          <w:sz w:val="20"/>
          <w:szCs w:val="20"/>
          <w:lang w:val="fr-CA"/>
        </w:rPr>
      </w:pPr>
    </w:p>
    <w:p w14:paraId="0069E30A" w14:textId="77777777" w:rsidR="003C140D" w:rsidRPr="00291D37" w:rsidRDefault="003C140D" w:rsidP="003C140D">
      <w:pPr>
        <w:rPr>
          <w:sz w:val="20"/>
          <w:szCs w:val="20"/>
          <w:lang w:val="fr-CA"/>
        </w:rPr>
      </w:pPr>
    </w:p>
    <w:p w14:paraId="793796D9" w14:textId="77777777" w:rsidR="003C140D" w:rsidRPr="00291D37" w:rsidRDefault="003C140D" w:rsidP="003C140D">
      <w:pPr>
        <w:rPr>
          <w:sz w:val="20"/>
          <w:szCs w:val="20"/>
          <w:lang w:val="fr-CA"/>
        </w:rPr>
      </w:pPr>
    </w:p>
    <w:p w14:paraId="58EE91B2" w14:textId="7A85DDF2" w:rsidR="00775E59" w:rsidRPr="00291D37" w:rsidRDefault="00521D23" w:rsidP="00775E59">
      <w:pPr>
        <w:pStyle w:val="Heading3"/>
        <w:keepNext/>
        <w:keepLines/>
        <w:numPr>
          <w:ilvl w:val="1"/>
          <w:numId w:val="18"/>
        </w:numPr>
        <w:rPr>
          <w:lang w:val="fr-CA"/>
        </w:rPr>
      </w:pPr>
      <w:r w:rsidRPr="00291D37">
        <w:rPr>
          <w:lang w:val="fr-CA"/>
        </w:rPr>
        <w:lastRenderedPageBreak/>
        <w:t>Stratégie de transfert des connaissances</w:t>
      </w:r>
      <w:r w:rsidR="00775E59" w:rsidRPr="00291D37">
        <w:rPr>
          <w:lang w:val="fr-CA"/>
        </w:rPr>
        <w:t xml:space="preserve"> </w:t>
      </w:r>
    </w:p>
    <w:p w14:paraId="53584FD3" w14:textId="062316F6" w:rsidR="00775E59" w:rsidRPr="00291D37" w:rsidRDefault="00521D23" w:rsidP="00775E59">
      <w:pPr>
        <w:keepNext/>
        <w:keepLines/>
        <w:rPr>
          <w:color w:val="808080" w:themeColor="background1" w:themeShade="80"/>
          <w:lang w:val="fr-CA"/>
        </w:rPr>
      </w:pPr>
      <w:r w:rsidRPr="00291D37">
        <w:rPr>
          <w:color w:val="808080" w:themeColor="background1" w:themeShade="80"/>
          <w:lang w:val="fr-CA"/>
        </w:rPr>
        <w:t>Décrivez brièvement les stratégies auxquelles vous aurez recours pour faire connaître votre projet, partager les connaissances acquises dans le cadre de votre projet et communiquer les succès obtenus (250 mots maximum).</w:t>
      </w:r>
    </w:p>
    <w:p w14:paraId="7DFB3CA6" w14:textId="77777777" w:rsidR="00775E59" w:rsidRPr="00291D37" w:rsidRDefault="00775E59" w:rsidP="00775E59">
      <w:pPr>
        <w:rPr>
          <w:sz w:val="20"/>
          <w:szCs w:val="20"/>
          <w:lang w:val="fr-CA"/>
        </w:rPr>
      </w:pPr>
    </w:p>
    <w:p w14:paraId="3D2471D7" w14:textId="77777777" w:rsidR="00775E59" w:rsidRPr="00291D37" w:rsidRDefault="00775E59" w:rsidP="00775E59">
      <w:pPr>
        <w:rPr>
          <w:sz w:val="20"/>
          <w:szCs w:val="20"/>
          <w:lang w:val="fr-CA"/>
        </w:rPr>
      </w:pPr>
    </w:p>
    <w:sectPr w:rsidR="00775E59" w:rsidRPr="00291D37" w:rsidSect="004C45D4">
      <w:pgSz w:w="15840" w:h="12240" w:orient="landscape"/>
      <w:pgMar w:top="1320" w:right="1360" w:bottom="1320" w:left="1200" w:header="0" w:footer="101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676F" w14:textId="77777777" w:rsidR="008D05FA" w:rsidRDefault="008D05FA">
      <w:r>
        <w:separator/>
      </w:r>
    </w:p>
  </w:endnote>
  <w:endnote w:type="continuationSeparator" w:id="0">
    <w:p w14:paraId="489C1968" w14:textId="77777777" w:rsidR="008D05FA" w:rsidRDefault="008D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A0F5" w14:textId="77777777" w:rsidR="00D95AEF" w:rsidRDefault="00D95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15079"/>
      <w:docPartObj>
        <w:docPartGallery w:val="Page Numbers (Bottom of Page)"/>
        <w:docPartUnique/>
      </w:docPartObj>
    </w:sdtPr>
    <w:sdtEndPr>
      <w:rPr>
        <w:noProof/>
      </w:rPr>
    </w:sdtEndPr>
    <w:sdtContent>
      <w:p w14:paraId="4CB97050" w14:textId="23A73C4E" w:rsidR="00870793" w:rsidRDefault="008707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655307" w14:textId="6A049448" w:rsidR="002C1986" w:rsidRDefault="002C1986">
    <w:pPr>
      <w:pBdr>
        <w:top w:val="nil"/>
        <w:left w:val="nil"/>
        <w:bottom w:val="nil"/>
        <w:right w:val="nil"/>
        <w:between w:val="nil"/>
      </w:pBdr>
      <w:spacing w:line="14" w:lineRule="auto"/>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D926" w14:textId="77777777" w:rsidR="00D95AEF" w:rsidRDefault="00D9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D5EA" w14:textId="77777777" w:rsidR="008D05FA" w:rsidRDefault="008D05FA">
      <w:r>
        <w:separator/>
      </w:r>
    </w:p>
  </w:footnote>
  <w:footnote w:type="continuationSeparator" w:id="0">
    <w:p w14:paraId="0486A736" w14:textId="77777777" w:rsidR="008D05FA" w:rsidRDefault="008D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93A8" w14:textId="77777777" w:rsidR="00D95AEF" w:rsidRDefault="00D95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4DD0" w14:textId="77777777" w:rsidR="00D95AEF" w:rsidRDefault="00D95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030E" w14:textId="77777777" w:rsidR="00D95AEF" w:rsidRDefault="00D95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104"/>
    <w:multiLevelType w:val="multilevel"/>
    <w:tmpl w:val="60AAB75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DA0465"/>
    <w:multiLevelType w:val="hybridMultilevel"/>
    <w:tmpl w:val="6854FF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021619"/>
    <w:multiLevelType w:val="hybridMultilevel"/>
    <w:tmpl w:val="6FA2FB4E"/>
    <w:lvl w:ilvl="0" w:tplc="A45AA4C2">
      <w:start w:val="1"/>
      <w:numFmt w:val="lowerLetter"/>
      <w:lvlText w:val="%1)"/>
      <w:lvlJc w:val="left"/>
      <w:pPr>
        <w:ind w:left="720" w:hanging="360"/>
      </w:pPr>
      <w:rPr>
        <w:rFonts w:hint="default"/>
        <w:color w:val="808080" w:themeColor="background1" w:themeShade="8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C36428"/>
    <w:multiLevelType w:val="multilevel"/>
    <w:tmpl w:val="03E230C8"/>
    <w:lvl w:ilvl="0">
      <w:start w:val="1"/>
      <w:numFmt w:val="decimal"/>
      <w:lvlText w:val="%1."/>
      <w:lvlJc w:val="left"/>
      <w:pPr>
        <w:ind w:left="4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20" w:hanging="180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560" w:hanging="2520"/>
      </w:pPr>
      <w:rPr>
        <w:rFonts w:hint="default"/>
      </w:rPr>
    </w:lvl>
  </w:abstractNum>
  <w:abstractNum w:abstractNumId="4" w15:restartNumberingAfterBreak="0">
    <w:nsid w:val="0D967008"/>
    <w:multiLevelType w:val="multilevel"/>
    <w:tmpl w:val="03E230C8"/>
    <w:lvl w:ilvl="0">
      <w:start w:val="1"/>
      <w:numFmt w:val="decimal"/>
      <w:lvlText w:val="%1."/>
      <w:lvlJc w:val="left"/>
      <w:pPr>
        <w:ind w:left="4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20" w:hanging="180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560" w:hanging="2520"/>
      </w:pPr>
      <w:rPr>
        <w:rFonts w:hint="default"/>
      </w:rPr>
    </w:lvl>
  </w:abstractNum>
  <w:abstractNum w:abstractNumId="5" w15:restartNumberingAfterBreak="0">
    <w:nsid w:val="0FCE0071"/>
    <w:multiLevelType w:val="hybridMultilevel"/>
    <w:tmpl w:val="5D3C37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90207F2"/>
    <w:multiLevelType w:val="multilevel"/>
    <w:tmpl w:val="0562D3D4"/>
    <w:lvl w:ilvl="0">
      <w:numFmt w:val="bullet"/>
      <w:lvlText w:val="●"/>
      <w:lvlJc w:val="left"/>
      <w:pPr>
        <w:ind w:left="840" w:hanging="360"/>
      </w:pPr>
      <w:rPr>
        <w:rFonts w:ascii="Courier New" w:eastAsia="Courier New" w:hAnsi="Courier New" w:cs="Courier New"/>
        <w:b w:val="0"/>
        <w:i w:val="0"/>
        <w:sz w:val="24"/>
        <w:szCs w:val="24"/>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7" w15:restartNumberingAfterBreak="0">
    <w:nsid w:val="1D5C08BF"/>
    <w:multiLevelType w:val="hybridMultilevel"/>
    <w:tmpl w:val="70EC84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B67CB"/>
    <w:multiLevelType w:val="hybridMultilevel"/>
    <w:tmpl w:val="512694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99021B2"/>
    <w:multiLevelType w:val="multilevel"/>
    <w:tmpl w:val="03E230C8"/>
    <w:lvl w:ilvl="0">
      <w:start w:val="1"/>
      <w:numFmt w:val="decimal"/>
      <w:lvlText w:val="%1."/>
      <w:lvlJc w:val="left"/>
      <w:pPr>
        <w:ind w:left="4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20" w:hanging="180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560" w:hanging="2520"/>
      </w:pPr>
      <w:rPr>
        <w:rFonts w:hint="default"/>
      </w:rPr>
    </w:lvl>
  </w:abstractNum>
  <w:abstractNum w:abstractNumId="10" w15:restartNumberingAfterBreak="0">
    <w:nsid w:val="2A1650C0"/>
    <w:multiLevelType w:val="multilevel"/>
    <w:tmpl w:val="1AE8B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D7AC0"/>
    <w:multiLevelType w:val="hybridMultilevel"/>
    <w:tmpl w:val="1FB6DD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3B7F58"/>
    <w:multiLevelType w:val="hybridMultilevel"/>
    <w:tmpl w:val="9AEE300E"/>
    <w:lvl w:ilvl="0" w:tplc="19320AA2">
      <w:start w:val="1"/>
      <w:numFmt w:val="bullet"/>
      <w:lvlText w:val=""/>
      <w:lvlJc w:val="left"/>
      <w:pPr>
        <w:ind w:left="360" w:hanging="360"/>
      </w:pPr>
      <w:rPr>
        <w:rFonts w:ascii="Symbol" w:hAnsi="Symbol" w:hint="default"/>
        <w:color w:val="808080" w:themeColor="background1"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3E22566"/>
    <w:multiLevelType w:val="hybridMultilevel"/>
    <w:tmpl w:val="F948C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7D07133"/>
    <w:multiLevelType w:val="hybridMultilevel"/>
    <w:tmpl w:val="351E0C14"/>
    <w:lvl w:ilvl="0" w:tplc="99D4D3FC">
      <w:start w:val="1"/>
      <w:numFmt w:val="bullet"/>
      <w:lvlText w:val=""/>
      <w:lvlJc w:val="left"/>
      <w:pPr>
        <w:ind w:left="360" w:hanging="360"/>
      </w:pPr>
      <w:rPr>
        <w:rFonts w:ascii="Symbol" w:hAnsi="Symbol" w:hint="default"/>
        <w:color w:val="808080" w:themeColor="background1" w:themeShade="8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41529C8"/>
    <w:multiLevelType w:val="multilevel"/>
    <w:tmpl w:val="03E230C8"/>
    <w:lvl w:ilvl="0">
      <w:start w:val="1"/>
      <w:numFmt w:val="decimal"/>
      <w:lvlText w:val="%1."/>
      <w:lvlJc w:val="left"/>
      <w:pPr>
        <w:ind w:left="4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20" w:hanging="180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560" w:hanging="2520"/>
      </w:pPr>
      <w:rPr>
        <w:rFonts w:hint="default"/>
      </w:rPr>
    </w:lvl>
  </w:abstractNum>
  <w:abstractNum w:abstractNumId="16" w15:restartNumberingAfterBreak="0">
    <w:nsid w:val="47E54D25"/>
    <w:multiLevelType w:val="hybridMultilevel"/>
    <w:tmpl w:val="F90016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8CB657E"/>
    <w:multiLevelType w:val="multilevel"/>
    <w:tmpl w:val="9EC6C21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A45E9C"/>
    <w:multiLevelType w:val="multilevel"/>
    <w:tmpl w:val="03E230C8"/>
    <w:lvl w:ilvl="0">
      <w:start w:val="1"/>
      <w:numFmt w:val="decimal"/>
      <w:lvlText w:val="%1."/>
      <w:lvlJc w:val="left"/>
      <w:pPr>
        <w:ind w:left="4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20" w:hanging="180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560" w:hanging="2520"/>
      </w:pPr>
      <w:rPr>
        <w:rFonts w:hint="default"/>
      </w:rPr>
    </w:lvl>
  </w:abstractNum>
  <w:abstractNum w:abstractNumId="19" w15:restartNumberingAfterBreak="0">
    <w:nsid w:val="516B4276"/>
    <w:multiLevelType w:val="hybridMultilevel"/>
    <w:tmpl w:val="AA1093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67F01F85"/>
    <w:multiLevelType w:val="hybridMultilevel"/>
    <w:tmpl w:val="BE347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76699B"/>
    <w:multiLevelType w:val="multilevel"/>
    <w:tmpl w:val="03E230C8"/>
    <w:lvl w:ilvl="0">
      <w:start w:val="1"/>
      <w:numFmt w:val="decimal"/>
      <w:lvlText w:val="%1."/>
      <w:lvlJc w:val="left"/>
      <w:pPr>
        <w:ind w:left="4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20" w:hanging="180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560" w:hanging="2520"/>
      </w:pPr>
      <w:rPr>
        <w:rFonts w:hint="default"/>
      </w:rPr>
    </w:lvl>
  </w:abstractNum>
  <w:abstractNum w:abstractNumId="22" w15:restartNumberingAfterBreak="0">
    <w:nsid w:val="757738D1"/>
    <w:multiLevelType w:val="multilevel"/>
    <w:tmpl w:val="03E230C8"/>
    <w:lvl w:ilvl="0">
      <w:start w:val="1"/>
      <w:numFmt w:val="decimal"/>
      <w:lvlText w:val="%1."/>
      <w:lvlJc w:val="left"/>
      <w:pPr>
        <w:ind w:left="4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120" w:hanging="180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560" w:hanging="2520"/>
      </w:pPr>
      <w:rPr>
        <w:rFonts w:hint="default"/>
      </w:rPr>
    </w:lvl>
  </w:abstractNum>
  <w:abstractNum w:abstractNumId="23" w15:restartNumberingAfterBreak="0">
    <w:nsid w:val="79742DF4"/>
    <w:multiLevelType w:val="multilevel"/>
    <w:tmpl w:val="5E60FE32"/>
    <w:lvl w:ilvl="0">
      <w:start w:val="4"/>
      <w:numFmt w:val="decimal"/>
      <w:lvlText w:val="%1."/>
      <w:lvlJc w:val="left"/>
      <w:pPr>
        <w:ind w:left="480" w:hanging="48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4" w15:restartNumberingAfterBreak="0">
    <w:nsid w:val="7C0E0B80"/>
    <w:multiLevelType w:val="multilevel"/>
    <w:tmpl w:val="ABF46302"/>
    <w:lvl w:ilvl="0">
      <w:start w:val="1"/>
      <w:numFmt w:val="decimal"/>
      <w:lvlText w:val="%1."/>
      <w:lvlJc w:val="left"/>
      <w:pPr>
        <w:ind w:left="720" w:hanging="360"/>
      </w:pPr>
      <w:rPr>
        <w:rFonts w:hint="default"/>
        <w:b w:val="0"/>
        <w:bCs w:val="0"/>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561361734">
    <w:abstractNumId w:val="6"/>
  </w:num>
  <w:num w:numId="2" w16cid:durableId="1107700542">
    <w:abstractNumId w:val="1"/>
  </w:num>
  <w:num w:numId="3" w16cid:durableId="2043938781">
    <w:abstractNumId w:val="0"/>
  </w:num>
  <w:num w:numId="4" w16cid:durableId="468059278">
    <w:abstractNumId w:val="17"/>
  </w:num>
  <w:num w:numId="5" w16cid:durableId="1491019285">
    <w:abstractNumId w:val="10"/>
  </w:num>
  <w:num w:numId="6" w16cid:durableId="1383796033">
    <w:abstractNumId w:val="22"/>
  </w:num>
  <w:num w:numId="7" w16cid:durableId="1652950388">
    <w:abstractNumId w:val="24"/>
  </w:num>
  <w:num w:numId="8" w16cid:durableId="658458123">
    <w:abstractNumId w:val="16"/>
  </w:num>
  <w:num w:numId="9" w16cid:durableId="1305549243">
    <w:abstractNumId w:val="19"/>
  </w:num>
  <w:num w:numId="10" w16cid:durableId="777798401">
    <w:abstractNumId w:val="3"/>
  </w:num>
  <w:num w:numId="11" w16cid:durableId="793329479">
    <w:abstractNumId w:val="14"/>
  </w:num>
  <w:num w:numId="12" w16cid:durableId="1626887568">
    <w:abstractNumId w:val="12"/>
  </w:num>
  <w:num w:numId="13" w16cid:durableId="258489502">
    <w:abstractNumId w:val="9"/>
  </w:num>
  <w:num w:numId="14" w16cid:durableId="1681203076">
    <w:abstractNumId w:val="18"/>
  </w:num>
  <w:num w:numId="15" w16cid:durableId="676158113">
    <w:abstractNumId w:val="21"/>
  </w:num>
  <w:num w:numId="16" w16cid:durableId="615599809">
    <w:abstractNumId w:val="4"/>
  </w:num>
  <w:num w:numId="17" w16cid:durableId="529689728">
    <w:abstractNumId w:val="15"/>
  </w:num>
  <w:num w:numId="18" w16cid:durableId="651832197">
    <w:abstractNumId w:val="23"/>
  </w:num>
  <w:num w:numId="19" w16cid:durableId="1407724503">
    <w:abstractNumId w:val="11"/>
  </w:num>
  <w:num w:numId="20" w16cid:durableId="1459761956">
    <w:abstractNumId w:val="7"/>
  </w:num>
  <w:num w:numId="21" w16cid:durableId="2112773093">
    <w:abstractNumId w:val="8"/>
  </w:num>
  <w:num w:numId="22" w16cid:durableId="2040739779">
    <w:abstractNumId w:val="20"/>
  </w:num>
  <w:num w:numId="23" w16cid:durableId="761419389">
    <w:abstractNumId w:val="13"/>
  </w:num>
  <w:num w:numId="24" w16cid:durableId="1821576479">
    <w:abstractNumId w:val="5"/>
  </w:num>
  <w:num w:numId="25" w16cid:durableId="1266615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86"/>
    <w:rsid w:val="000003CC"/>
    <w:rsid w:val="00000481"/>
    <w:rsid w:val="0000171F"/>
    <w:rsid w:val="00052747"/>
    <w:rsid w:val="00060C1F"/>
    <w:rsid w:val="00063A4C"/>
    <w:rsid w:val="00070682"/>
    <w:rsid w:val="000748A0"/>
    <w:rsid w:val="00076B71"/>
    <w:rsid w:val="0009265A"/>
    <w:rsid w:val="000A3D53"/>
    <w:rsid w:val="000A5CFA"/>
    <w:rsid w:val="000A6EEC"/>
    <w:rsid w:val="000B1A39"/>
    <w:rsid w:val="000B2FEC"/>
    <w:rsid w:val="000C0B21"/>
    <w:rsid w:val="000C26E4"/>
    <w:rsid w:val="000C61C3"/>
    <w:rsid w:val="000E79A3"/>
    <w:rsid w:val="001034A3"/>
    <w:rsid w:val="00110599"/>
    <w:rsid w:val="001174B0"/>
    <w:rsid w:val="001319BF"/>
    <w:rsid w:val="001374BF"/>
    <w:rsid w:val="001473F3"/>
    <w:rsid w:val="00164484"/>
    <w:rsid w:val="0016451F"/>
    <w:rsid w:val="0016512E"/>
    <w:rsid w:val="00173A24"/>
    <w:rsid w:val="00196C18"/>
    <w:rsid w:val="001B1CCE"/>
    <w:rsid w:val="001D110D"/>
    <w:rsid w:val="001D3A82"/>
    <w:rsid w:val="001D7E42"/>
    <w:rsid w:val="001E6A5D"/>
    <w:rsid w:val="001F03EA"/>
    <w:rsid w:val="001F6F23"/>
    <w:rsid w:val="0020717E"/>
    <w:rsid w:val="00213DE8"/>
    <w:rsid w:val="002145C9"/>
    <w:rsid w:val="00216CAD"/>
    <w:rsid w:val="00221ED2"/>
    <w:rsid w:val="00222477"/>
    <w:rsid w:val="00222735"/>
    <w:rsid w:val="00223A39"/>
    <w:rsid w:val="00223F6F"/>
    <w:rsid w:val="00224B78"/>
    <w:rsid w:val="00241F96"/>
    <w:rsid w:val="00243A02"/>
    <w:rsid w:val="00247737"/>
    <w:rsid w:val="002508CD"/>
    <w:rsid w:val="00260852"/>
    <w:rsid w:val="00276B6B"/>
    <w:rsid w:val="002807B8"/>
    <w:rsid w:val="00291D37"/>
    <w:rsid w:val="002A7552"/>
    <w:rsid w:val="002B22FA"/>
    <w:rsid w:val="002C1986"/>
    <w:rsid w:val="002C644A"/>
    <w:rsid w:val="002D05CA"/>
    <w:rsid w:val="002D26BE"/>
    <w:rsid w:val="002E3ABE"/>
    <w:rsid w:val="002F3B2D"/>
    <w:rsid w:val="002F5D74"/>
    <w:rsid w:val="003157F6"/>
    <w:rsid w:val="0032430F"/>
    <w:rsid w:val="00332082"/>
    <w:rsid w:val="00350AB1"/>
    <w:rsid w:val="00362524"/>
    <w:rsid w:val="0036629D"/>
    <w:rsid w:val="0038057C"/>
    <w:rsid w:val="00380ADE"/>
    <w:rsid w:val="00383AC3"/>
    <w:rsid w:val="00393975"/>
    <w:rsid w:val="003A586A"/>
    <w:rsid w:val="003A5B64"/>
    <w:rsid w:val="003A6241"/>
    <w:rsid w:val="003C140D"/>
    <w:rsid w:val="003C4F32"/>
    <w:rsid w:val="003D1109"/>
    <w:rsid w:val="003D3DB8"/>
    <w:rsid w:val="003D4160"/>
    <w:rsid w:val="003E1F1C"/>
    <w:rsid w:val="003F754A"/>
    <w:rsid w:val="0040315A"/>
    <w:rsid w:val="004046FE"/>
    <w:rsid w:val="0041476A"/>
    <w:rsid w:val="004242C5"/>
    <w:rsid w:val="00426E3F"/>
    <w:rsid w:val="00444140"/>
    <w:rsid w:val="00472188"/>
    <w:rsid w:val="004745C2"/>
    <w:rsid w:val="00474E80"/>
    <w:rsid w:val="00477DDB"/>
    <w:rsid w:val="00486F72"/>
    <w:rsid w:val="00492270"/>
    <w:rsid w:val="004A04E9"/>
    <w:rsid w:val="004A1566"/>
    <w:rsid w:val="004A6B33"/>
    <w:rsid w:val="004A7E30"/>
    <w:rsid w:val="004B698B"/>
    <w:rsid w:val="004C0950"/>
    <w:rsid w:val="004C45D4"/>
    <w:rsid w:val="004C7DD7"/>
    <w:rsid w:val="004D184D"/>
    <w:rsid w:val="004D7498"/>
    <w:rsid w:val="004E4109"/>
    <w:rsid w:val="004E499A"/>
    <w:rsid w:val="004E56DA"/>
    <w:rsid w:val="00512AC2"/>
    <w:rsid w:val="00521D23"/>
    <w:rsid w:val="00522E37"/>
    <w:rsid w:val="00524452"/>
    <w:rsid w:val="00526105"/>
    <w:rsid w:val="00535F00"/>
    <w:rsid w:val="00556F12"/>
    <w:rsid w:val="00557C38"/>
    <w:rsid w:val="00560DC6"/>
    <w:rsid w:val="0057062E"/>
    <w:rsid w:val="005767AB"/>
    <w:rsid w:val="00594CAD"/>
    <w:rsid w:val="00595F0B"/>
    <w:rsid w:val="005A10D4"/>
    <w:rsid w:val="005B0111"/>
    <w:rsid w:val="005B1BE6"/>
    <w:rsid w:val="005C32BD"/>
    <w:rsid w:val="005C3D2C"/>
    <w:rsid w:val="005E1A40"/>
    <w:rsid w:val="005E3353"/>
    <w:rsid w:val="005E5132"/>
    <w:rsid w:val="005F0E8F"/>
    <w:rsid w:val="006019A1"/>
    <w:rsid w:val="006057B0"/>
    <w:rsid w:val="00616119"/>
    <w:rsid w:val="00624530"/>
    <w:rsid w:val="00627DFD"/>
    <w:rsid w:val="00637C8B"/>
    <w:rsid w:val="006425E2"/>
    <w:rsid w:val="0067612B"/>
    <w:rsid w:val="006B36B5"/>
    <w:rsid w:val="006B508F"/>
    <w:rsid w:val="006C2983"/>
    <w:rsid w:val="006C6705"/>
    <w:rsid w:val="006D5920"/>
    <w:rsid w:val="007019BF"/>
    <w:rsid w:val="0070503E"/>
    <w:rsid w:val="007072D9"/>
    <w:rsid w:val="00736532"/>
    <w:rsid w:val="0074383E"/>
    <w:rsid w:val="00750D09"/>
    <w:rsid w:val="00761DE5"/>
    <w:rsid w:val="007707B2"/>
    <w:rsid w:val="007712FE"/>
    <w:rsid w:val="0077503D"/>
    <w:rsid w:val="00775E59"/>
    <w:rsid w:val="007948BE"/>
    <w:rsid w:val="00794CE3"/>
    <w:rsid w:val="007A6EB9"/>
    <w:rsid w:val="007C783B"/>
    <w:rsid w:val="007E1E73"/>
    <w:rsid w:val="007F7DE5"/>
    <w:rsid w:val="00800EFE"/>
    <w:rsid w:val="0082665F"/>
    <w:rsid w:val="00844570"/>
    <w:rsid w:val="0084742D"/>
    <w:rsid w:val="0084785A"/>
    <w:rsid w:val="00855997"/>
    <w:rsid w:val="00862A1E"/>
    <w:rsid w:val="00870793"/>
    <w:rsid w:val="008C036C"/>
    <w:rsid w:val="008D05FA"/>
    <w:rsid w:val="008D21F4"/>
    <w:rsid w:val="00911A27"/>
    <w:rsid w:val="00912CA3"/>
    <w:rsid w:val="0091533A"/>
    <w:rsid w:val="00915E40"/>
    <w:rsid w:val="00916DE9"/>
    <w:rsid w:val="00921050"/>
    <w:rsid w:val="00936D65"/>
    <w:rsid w:val="009474E5"/>
    <w:rsid w:val="00955DE0"/>
    <w:rsid w:val="00967D71"/>
    <w:rsid w:val="00975355"/>
    <w:rsid w:val="00980643"/>
    <w:rsid w:val="00981AFA"/>
    <w:rsid w:val="00982501"/>
    <w:rsid w:val="00983145"/>
    <w:rsid w:val="009872B7"/>
    <w:rsid w:val="009956B2"/>
    <w:rsid w:val="00995A5F"/>
    <w:rsid w:val="009A058F"/>
    <w:rsid w:val="009A226B"/>
    <w:rsid w:val="009A4699"/>
    <w:rsid w:val="009A7EFF"/>
    <w:rsid w:val="009B1F95"/>
    <w:rsid w:val="009C3D8F"/>
    <w:rsid w:val="009C691C"/>
    <w:rsid w:val="009D2722"/>
    <w:rsid w:val="009E18D5"/>
    <w:rsid w:val="009E54D1"/>
    <w:rsid w:val="009E70D2"/>
    <w:rsid w:val="009F0B4E"/>
    <w:rsid w:val="00A06ED6"/>
    <w:rsid w:val="00A20ED6"/>
    <w:rsid w:val="00A216B1"/>
    <w:rsid w:val="00A2582D"/>
    <w:rsid w:val="00A264D7"/>
    <w:rsid w:val="00A37706"/>
    <w:rsid w:val="00A5208F"/>
    <w:rsid w:val="00A63870"/>
    <w:rsid w:val="00A63EC2"/>
    <w:rsid w:val="00A753AD"/>
    <w:rsid w:val="00A82A86"/>
    <w:rsid w:val="00A84F2E"/>
    <w:rsid w:val="00AA4842"/>
    <w:rsid w:val="00AA5416"/>
    <w:rsid w:val="00AB033B"/>
    <w:rsid w:val="00AB2B50"/>
    <w:rsid w:val="00AB2D46"/>
    <w:rsid w:val="00AB3C29"/>
    <w:rsid w:val="00AB4BF2"/>
    <w:rsid w:val="00AD03D7"/>
    <w:rsid w:val="00AF249C"/>
    <w:rsid w:val="00B07BBF"/>
    <w:rsid w:val="00B14D15"/>
    <w:rsid w:val="00B20662"/>
    <w:rsid w:val="00B25C66"/>
    <w:rsid w:val="00B339C6"/>
    <w:rsid w:val="00B3764B"/>
    <w:rsid w:val="00B556F1"/>
    <w:rsid w:val="00B72ABB"/>
    <w:rsid w:val="00B73CAC"/>
    <w:rsid w:val="00B75279"/>
    <w:rsid w:val="00B7784B"/>
    <w:rsid w:val="00B87EF7"/>
    <w:rsid w:val="00B92286"/>
    <w:rsid w:val="00B925AD"/>
    <w:rsid w:val="00B9293D"/>
    <w:rsid w:val="00B935C1"/>
    <w:rsid w:val="00B97049"/>
    <w:rsid w:val="00BA3F2E"/>
    <w:rsid w:val="00BA5358"/>
    <w:rsid w:val="00BB3181"/>
    <w:rsid w:val="00BD0FEF"/>
    <w:rsid w:val="00BF4893"/>
    <w:rsid w:val="00BF6002"/>
    <w:rsid w:val="00C30AE6"/>
    <w:rsid w:val="00C33EB2"/>
    <w:rsid w:val="00C40DB9"/>
    <w:rsid w:val="00C42BCF"/>
    <w:rsid w:val="00C51D06"/>
    <w:rsid w:val="00C6162C"/>
    <w:rsid w:val="00C75712"/>
    <w:rsid w:val="00C823B4"/>
    <w:rsid w:val="00C836A7"/>
    <w:rsid w:val="00C87B6A"/>
    <w:rsid w:val="00CB227B"/>
    <w:rsid w:val="00CC035E"/>
    <w:rsid w:val="00CC16E7"/>
    <w:rsid w:val="00CC57EB"/>
    <w:rsid w:val="00CD140C"/>
    <w:rsid w:val="00CD382B"/>
    <w:rsid w:val="00CD685F"/>
    <w:rsid w:val="00CE5D94"/>
    <w:rsid w:val="00CF2024"/>
    <w:rsid w:val="00CF7501"/>
    <w:rsid w:val="00D3177D"/>
    <w:rsid w:val="00D31B3A"/>
    <w:rsid w:val="00D531DE"/>
    <w:rsid w:val="00D641E2"/>
    <w:rsid w:val="00D65054"/>
    <w:rsid w:val="00D854A1"/>
    <w:rsid w:val="00D858BC"/>
    <w:rsid w:val="00D913AB"/>
    <w:rsid w:val="00D9196F"/>
    <w:rsid w:val="00D95AEF"/>
    <w:rsid w:val="00DA757D"/>
    <w:rsid w:val="00DF038B"/>
    <w:rsid w:val="00DF04D8"/>
    <w:rsid w:val="00DF6540"/>
    <w:rsid w:val="00E00D27"/>
    <w:rsid w:val="00E0141C"/>
    <w:rsid w:val="00E17AA5"/>
    <w:rsid w:val="00E5772A"/>
    <w:rsid w:val="00E60BFD"/>
    <w:rsid w:val="00E64D22"/>
    <w:rsid w:val="00E7025D"/>
    <w:rsid w:val="00E91895"/>
    <w:rsid w:val="00E97DB6"/>
    <w:rsid w:val="00EA71F8"/>
    <w:rsid w:val="00EB27E0"/>
    <w:rsid w:val="00EB3894"/>
    <w:rsid w:val="00EC0D3B"/>
    <w:rsid w:val="00EE120B"/>
    <w:rsid w:val="00EE196C"/>
    <w:rsid w:val="00EE36CC"/>
    <w:rsid w:val="00EF08E4"/>
    <w:rsid w:val="00EF6A03"/>
    <w:rsid w:val="00EF6CF9"/>
    <w:rsid w:val="00F002EC"/>
    <w:rsid w:val="00F00F07"/>
    <w:rsid w:val="00F41EC3"/>
    <w:rsid w:val="00F56CAB"/>
    <w:rsid w:val="00F65F53"/>
    <w:rsid w:val="00F77EC1"/>
    <w:rsid w:val="00FB20DC"/>
    <w:rsid w:val="00FB7398"/>
    <w:rsid w:val="00FC1520"/>
    <w:rsid w:val="00FC3D06"/>
    <w:rsid w:val="00FD7ED1"/>
    <w:rsid w:val="00FF23D5"/>
    <w:rsid w:val="00FF47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F29D"/>
  <w15:docId w15:val="{5975A676-694A-4EC8-8044-B44ED42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A39"/>
    <w:rPr>
      <w:lang w:eastAsia="en-US"/>
    </w:rPr>
  </w:style>
  <w:style w:type="paragraph" w:styleId="Heading1">
    <w:name w:val="heading 1"/>
    <w:basedOn w:val="Normal"/>
    <w:uiPriority w:val="9"/>
    <w:qFormat/>
    <w:pPr>
      <w:spacing w:before="60"/>
      <w:ind w:left="120"/>
      <w:outlineLvl w:val="0"/>
    </w:pPr>
    <w:rPr>
      <w:rFonts w:ascii="Montserrat Medium" w:eastAsia="Montserrat Medium" w:hAnsi="Montserrat Medium" w:cs="Montserrat Medium"/>
      <w:sz w:val="44"/>
      <w:szCs w:val="44"/>
    </w:rPr>
  </w:style>
  <w:style w:type="paragraph" w:styleId="Heading2">
    <w:name w:val="heading 2"/>
    <w:basedOn w:val="Normal"/>
    <w:uiPriority w:val="9"/>
    <w:unhideWhenUsed/>
    <w:qFormat/>
    <w:pPr>
      <w:spacing w:before="76"/>
      <w:ind w:left="120"/>
      <w:outlineLvl w:val="1"/>
    </w:pPr>
    <w:rPr>
      <w:sz w:val="36"/>
      <w:szCs w:val="36"/>
    </w:rPr>
  </w:style>
  <w:style w:type="paragraph" w:styleId="Heading3">
    <w:name w:val="heading 3"/>
    <w:basedOn w:val="Normal"/>
    <w:link w:val="Heading3Char"/>
    <w:uiPriority w:val="9"/>
    <w:unhideWhenUsed/>
    <w:qFormat/>
    <w:pPr>
      <w:spacing w:before="79"/>
      <w:ind w:left="120"/>
      <w:outlineLvl w:val="2"/>
    </w:pPr>
    <w:rPr>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2"/>
      <w:ind w:left="1566" w:right="1565"/>
      <w:jc w:val="center"/>
    </w:pPr>
    <w:rPr>
      <w:b/>
      <w:bCs/>
      <w:sz w:val="56"/>
      <w:szCs w:val="56"/>
    </w:rPr>
  </w:style>
  <w:style w:type="paragraph" w:styleId="BodyText">
    <w:name w:val="Body Text"/>
    <w:basedOn w:val="Normal"/>
    <w:uiPriority w:val="1"/>
    <w:qFormat/>
    <w:pPr>
      <w:spacing w:before="200"/>
    </w:pPr>
    <w:rPr>
      <w:sz w:val="24"/>
      <w:szCs w:val="24"/>
    </w:rPr>
  </w:style>
  <w:style w:type="paragraph" w:styleId="ListParagraph">
    <w:name w:val="List Paragraph"/>
    <w:basedOn w:val="Normal"/>
    <w:uiPriority w:val="1"/>
    <w:qFormat/>
    <w:pPr>
      <w:spacing w:before="1"/>
      <w:ind w:left="839"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customStyle="1" w:styleId="TableGrid1">
    <w:name w:val="Table Grid1"/>
    <w:basedOn w:val="TableNormal"/>
    <w:next w:val="TableGrid"/>
    <w:uiPriority w:val="39"/>
    <w:rsid w:val="001F6F23"/>
    <w:pPr>
      <w:widowControl/>
    </w:pPr>
    <w:rPr>
      <w:rFonts w:ascii="Calibri" w:eastAsia="Calibri" w:hAnsi="Calibri" w:cs="Times New Roman"/>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F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F6F23"/>
    <w:rPr>
      <w:b/>
      <w:bCs/>
      <w:sz w:val="26"/>
      <w:szCs w:val="26"/>
      <w:lang w:eastAsia="en-US"/>
    </w:rPr>
  </w:style>
  <w:style w:type="character" w:styleId="CommentReference">
    <w:name w:val="annotation reference"/>
    <w:basedOn w:val="DefaultParagraphFont"/>
    <w:uiPriority w:val="99"/>
    <w:semiHidden/>
    <w:unhideWhenUsed/>
    <w:rsid w:val="00223A39"/>
    <w:rPr>
      <w:sz w:val="16"/>
      <w:szCs w:val="16"/>
    </w:rPr>
  </w:style>
  <w:style w:type="paragraph" w:styleId="CommentText">
    <w:name w:val="annotation text"/>
    <w:basedOn w:val="Normal"/>
    <w:link w:val="CommentTextChar"/>
    <w:uiPriority w:val="99"/>
    <w:unhideWhenUsed/>
    <w:rsid w:val="00223A39"/>
    <w:rPr>
      <w:sz w:val="20"/>
      <w:szCs w:val="20"/>
    </w:rPr>
  </w:style>
  <w:style w:type="character" w:customStyle="1" w:styleId="CommentTextChar">
    <w:name w:val="Comment Text Char"/>
    <w:basedOn w:val="DefaultParagraphFont"/>
    <w:link w:val="CommentText"/>
    <w:uiPriority w:val="99"/>
    <w:rsid w:val="00223A39"/>
    <w:rPr>
      <w:sz w:val="20"/>
      <w:szCs w:val="20"/>
      <w:lang w:eastAsia="en-US"/>
    </w:rPr>
  </w:style>
  <w:style w:type="paragraph" w:styleId="CommentSubject">
    <w:name w:val="annotation subject"/>
    <w:basedOn w:val="CommentText"/>
    <w:next w:val="CommentText"/>
    <w:link w:val="CommentSubjectChar"/>
    <w:uiPriority w:val="99"/>
    <w:semiHidden/>
    <w:unhideWhenUsed/>
    <w:rsid w:val="00223A39"/>
    <w:rPr>
      <w:b/>
      <w:bCs/>
    </w:rPr>
  </w:style>
  <w:style w:type="character" w:customStyle="1" w:styleId="CommentSubjectChar">
    <w:name w:val="Comment Subject Char"/>
    <w:basedOn w:val="CommentTextChar"/>
    <w:link w:val="CommentSubject"/>
    <w:uiPriority w:val="99"/>
    <w:semiHidden/>
    <w:rsid w:val="00223A39"/>
    <w:rPr>
      <w:b/>
      <w:bCs/>
      <w:sz w:val="20"/>
      <w:szCs w:val="20"/>
      <w:lang w:eastAsia="en-US"/>
    </w:rPr>
  </w:style>
  <w:style w:type="paragraph" w:styleId="NormalWeb">
    <w:name w:val="Normal (Web)"/>
    <w:basedOn w:val="Normal"/>
    <w:uiPriority w:val="99"/>
    <w:unhideWhenUsed/>
    <w:rsid w:val="00794CE3"/>
    <w:pPr>
      <w:widowControl/>
      <w:spacing w:before="100" w:beforeAutospacing="1" w:after="100" w:afterAutospacing="1"/>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870793"/>
    <w:pPr>
      <w:tabs>
        <w:tab w:val="center" w:pos="4680"/>
        <w:tab w:val="right" w:pos="9360"/>
      </w:tabs>
    </w:pPr>
  </w:style>
  <w:style w:type="character" w:customStyle="1" w:styleId="HeaderChar">
    <w:name w:val="Header Char"/>
    <w:basedOn w:val="DefaultParagraphFont"/>
    <w:link w:val="Header"/>
    <w:uiPriority w:val="99"/>
    <w:rsid w:val="00870793"/>
    <w:rPr>
      <w:lang w:eastAsia="en-US"/>
    </w:rPr>
  </w:style>
  <w:style w:type="paragraph" w:styleId="Footer">
    <w:name w:val="footer"/>
    <w:basedOn w:val="Normal"/>
    <w:link w:val="FooterChar"/>
    <w:uiPriority w:val="99"/>
    <w:unhideWhenUsed/>
    <w:rsid w:val="00870793"/>
    <w:pPr>
      <w:tabs>
        <w:tab w:val="center" w:pos="4680"/>
        <w:tab w:val="right" w:pos="9360"/>
      </w:tabs>
    </w:pPr>
  </w:style>
  <w:style w:type="character" w:customStyle="1" w:styleId="FooterChar">
    <w:name w:val="Footer Char"/>
    <w:basedOn w:val="DefaultParagraphFont"/>
    <w:link w:val="Footer"/>
    <w:uiPriority w:val="99"/>
    <w:rsid w:val="00870793"/>
    <w:rPr>
      <w:lang w:eastAsia="en-US"/>
    </w:rPr>
  </w:style>
  <w:style w:type="character" w:styleId="PlaceholderText">
    <w:name w:val="Placeholder Text"/>
    <w:basedOn w:val="DefaultParagraphFont"/>
    <w:uiPriority w:val="99"/>
    <w:semiHidden/>
    <w:rsid w:val="00C823B4"/>
    <w:rPr>
      <w:color w:val="808080"/>
    </w:rPr>
  </w:style>
  <w:style w:type="character" w:styleId="Hyperlink">
    <w:name w:val="Hyperlink"/>
    <w:basedOn w:val="DefaultParagraphFont"/>
    <w:uiPriority w:val="99"/>
    <w:unhideWhenUsed/>
    <w:rsid w:val="00975355"/>
    <w:rPr>
      <w:color w:val="0000FF" w:themeColor="hyperlink"/>
      <w:u w:val="single"/>
    </w:rPr>
  </w:style>
  <w:style w:type="character" w:styleId="UnresolvedMention">
    <w:name w:val="Unresolved Mention"/>
    <w:basedOn w:val="DefaultParagraphFont"/>
    <w:uiPriority w:val="99"/>
    <w:semiHidden/>
    <w:unhideWhenUsed/>
    <w:rsid w:val="00975355"/>
    <w:rPr>
      <w:color w:val="605E5C"/>
      <w:shd w:val="clear" w:color="auto" w:fill="E1DFDD"/>
    </w:rPr>
  </w:style>
  <w:style w:type="paragraph" w:styleId="Revision">
    <w:name w:val="Revision"/>
    <w:hidden/>
    <w:uiPriority w:val="99"/>
    <w:semiHidden/>
    <w:rsid w:val="003D1109"/>
    <w:pPr>
      <w:widowControl/>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3059">
      <w:bodyDiv w:val="1"/>
      <w:marLeft w:val="0"/>
      <w:marRight w:val="0"/>
      <w:marTop w:val="0"/>
      <w:marBottom w:val="0"/>
      <w:divBdr>
        <w:top w:val="none" w:sz="0" w:space="0" w:color="auto"/>
        <w:left w:val="none" w:sz="0" w:space="0" w:color="auto"/>
        <w:bottom w:val="none" w:sz="0" w:space="0" w:color="auto"/>
        <w:right w:val="none" w:sz="0" w:space="0" w:color="auto"/>
      </w:divBdr>
    </w:div>
    <w:div w:id="278033327">
      <w:bodyDiv w:val="1"/>
      <w:marLeft w:val="0"/>
      <w:marRight w:val="0"/>
      <w:marTop w:val="0"/>
      <w:marBottom w:val="0"/>
      <w:divBdr>
        <w:top w:val="none" w:sz="0" w:space="0" w:color="auto"/>
        <w:left w:val="none" w:sz="0" w:space="0" w:color="auto"/>
        <w:bottom w:val="none" w:sz="0" w:space="0" w:color="auto"/>
        <w:right w:val="none" w:sz="0" w:space="0" w:color="auto"/>
      </w:divBdr>
    </w:div>
    <w:div w:id="300236089">
      <w:bodyDiv w:val="1"/>
      <w:marLeft w:val="0"/>
      <w:marRight w:val="0"/>
      <w:marTop w:val="0"/>
      <w:marBottom w:val="0"/>
      <w:divBdr>
        <w:top w:val="none" w:sz="0" w:space="0" w:color="auto"/>
        <w:left w:val="none" w:sz="0" w:space="0" w:color="auto"/>
        <w:bottom w:val="none" w:sz="0" w:space="0" w:color="auto"/>
        <w:right w:val="none" w:sz="0" w:space="0" w:color="auto"/>
      </w:divBdr>
    </w:div>
    <w:div w:id="372078356">
      <w:bodyDiv w:val="1"/>
      <w:marLeft w:val="0"/>
      <w:marRight w:val="0"/>
      <w:marTop w:val="0"/>
      <w:marBottom w:val="0"/>
      <w:divBdr>
        <w:top w:val="none" w:sz="0" w:space="0" w:color="auto"/>
        <w:left w:val="none" w:sz="0" w:space="0" w:color="auto"/>
        <w:bottom w:val="none" w:sz="0" w:space="0" w:color="auto"/>
        <w:right w:val="none" w:sz="0" w:space="0" w:color="auto"/>
      </w:divBdr>
    </w:div>
    <w:div w:id="901139906">
      <w:bodyDiv w:val="1"/>
      <w:marLeft w:val="0"/>
      <w:marRight w:val="0"/>
      <w:marTop w:val="0"/>
      <w:marBottom w:val="0"/>
      <w:divBdr>
        <w:top w:val="none" w:sz="0" w:space="0" w:color="auto"/>
        <w:left w:val="none" w:sz="0" w:space="0" w:color="auto"/>
        <w:bottom w:val="none" w:sz="0" w:space="0" w:color="auto"/>
        <w:right w:val="none" w:sz="0" w:space="0" w:color="auto"/>
      </w:divBdr>
    </w:div>
    <w:div w:id="1427143657">
      <w:bodyDiv w:val="1"/>
      <w:marLeft w:val="0"/>
      <w:marRight w:val="0"/>
      <w:marTop w:val="0"/>
      <w:marBottom w:val="0"/>
      <w:divBdr>
        <w:top w:val="none" w:sz="0" w:space="0" w:color="auto"/>
        <w:left w:val="none" w:sz="0" w:space="0" w:color="auto"/>
        <w:bottom w:val="none" w:sz="0" w:space="0" w:color="auto"/>
        <w:right w:val="none" w:sz="0" w:space="0" w:color="auto"/>
      </w:divBdr>
    </w:div>
    <w:div w:id="1617171640">
      <w:bodyDiv w:val="1"/>
      <w:marLeft w:val="0"/>
      <w:marRight w:val="0"/>
      <w:marTop w:val="0"/>
      <w:marBottom w:val="0"/>
      <w:divBdr>
        <w:top w:val="none" w:sz="0" w:space="0" w:color="auto"/>
        <w:left w:val="none" w:sz="0" w:space="0" w:color="auto"/>
        <w:bottom w:val="none" w:sz="0" w:space="0" w:color="auto"/>
        <w:right w:val="none" w:sz="0" w:space="0" w:color="auto"/>
      </w:divBdr>
    </w:div>
    <w:div w:id="1673491712">
      <w:bodyDiv w:val="1"/>
      <w:marLeft w:val="0"/>
      <w:marRight w:val="0"/>
      <w:marTop w:val="0"/>
      <w:marBottom w:val="0"/>
      <w:divBdr>
        <w:top w:val="none" w:sz="0" w:space="0" w:color="auto"/>
        <w:left w:val="none" w:sz="0" w:space="0" w:color="auto"/>
        <w:bottom w:val="none" w:sz="0" w:space="0" w:color="auto"/>
        <w:right w:val="none" w:sz="0" w:space="0" w:color="auto"/>
      </w:divBdr>
    </w:div>
    <w:div w:id="1718046416">
      <w:bodyDiv w:val="1"/>
      <w:marLeft w:val="0"/>
      <w:marRight w:val="0"/>
      <w:marTop w:val="0"/>
      <w:marBottom w:val="0"/>
      <w:divBdr>
        <w:top w:val="none" w:sz="0" w:space="0" w:color="auto"/>
        <w:left w:val="none" w:sz="0" w:space="0" w:color="auto"/>
        <w:bottom w:val="none" w:sz="0" w:space="0" w:color="auto"/>
        <w:right w:val="none" w:sz="0" w:space="0" w:color="auto"/>
      </w:divBdr>
    </w:div>
    <w:div w:id="2094273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wilpartnerships@bher.ca" TargetMode="External"/><Relationship Id="rId23" Type="http://schemas.openxmlformats.org/officeDocument/2006/relationships/hyperlink" Target="https://www.blueprint-ade.ca/abou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lpartnerships@bher.ca" TargetMode="External"/><Relationship Id="rId22" Type="http://schemas.openxmlformats.org/officeDocument/2006/relationships/hyperlink" Target="mailto:wilpartnerships@bher.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3C5796FEC40A2BA8130CC550327CD"/>
        <w:category>
          <w:name w:val="General"/>
          <w:gallery w:val="placeholder"/>
        </w:category>
        <w:types>
          <w:type w:val="bbPlcHdr"/>
        </w:types>
        <w:behaviors>
          <w:behavior w:val="content"/>
        </w:behaviors>
        <w:guid w:val="{FB0A4101-64BC-46E1-87F9-AC57FAED7044}"/>
      </w:docPartPr>
      <w:docPartBody>
        <w:p w:rsidR="00122CE0" w:rsidRDefault="007D71BB" w:rsidP="007D71BB">
          <w:pPr>
            <w:pStyle w:val="F0F3C5796FEC40A2BA8130CC550327CD"/>
          </w:pPr>
          <w:r w:rsidRPr="00EC0D3B">
            <w:rPr>
              <w:rStyle w:val="PlaceholderText"/>
              <w:sz w:val="16"/>
            </w:rPr>
            <w:t>Click or tap to enter a date.</w:t>
          </w:r>
        </w:p>
      </w:docPartBody>
    </w:docPart>
    <w:docPart>
      <w:docPartPr>
        <w:name w:val="060A19E76D4C4A6FA55286B32530C9EF"/>
        <w:category>
          <w:name w:val="General"/>
          <w:gallery w:val="placeholder"/>
        </w:category>
        <w:types>
          <w:type w:val="bbPlcHdr"/>
        </w:types>
        <w:behaviors>
          <w:behavior w:val="content"/>
        </w:behaviors>
        <w:guid w:val="{1AE05C2A-8A24-4C31-AAC5-3ADD79E2C7CF}"/>
      </w:docPartPr>
      <w:docPartBody>
        <w:p w:rsidR="00122CE0" w:rsidRDefault="007D71BB" w:rsidP="007D71BB">
          <w:pPr>
            <w:pStyle w:val="060A19E76D4C4A6FA55286B32530C9EF"/>
          </w:pPr>
          <w:r w:rsidRPr="00EC0D3B">
            <w:rPr>
              <w:rStyle w:val="PlaceholderText"/>
              <w:sz w:val="16"/>
              <w:szCs w:val="16"/>
            </w:rPr>
            <w:t>Click or tap here to enter text.</w:t>
          </w:r>
        </w:p>
      </w:docPartBody>
    </w:docPart>
    <w:docPart>
      <w:docPartPr>
        <w:name w:val="319AE49EF74A4D189BD2D479245E5810"/>
        <w:category>
          <w:name w:val="Général"/>
          <w:gallery w:val="placeholder"/>
        </w:category>
        <w:types>
          <w:type w:val="bbPlcHdr"/>
        </w:types>
        <w:behaviors>
          <w:behavior w:val="content"/>
        </w:behaviors>
        <w:guid w:val="{8AE7092D-5A36-45F3-A1D0-0CE1A68E1D6B}"/>
      </w:docPartPr>
      <w:docPartBody>
        <w:p w:rsidR="00860421" w:rsidRDefault="00793205" w:rsidP="00793205">
          <w:pPr>
            <w:pStyle w:val="319AE49EF74A4D189BD2D479245E5810"/>
          </w:pPr>
          <w:r w:rsidRPr="00EC0D3B">
            <w:rPr>
              <w:rStyle w:val="PlaceholderText"/>
              <w:sz w:val="16"/>
              <w:lang w:val="fr"/>
            </w:rPr>
            <w:t>Cliquez ou appuyez pour entrer une date.</w:t>
          </w:r>
        </w:p>
      </w:docPartBody>
    </w:docPart>
    <w:docPart>
      <w:docPartPr>
        <w:name w:val="7CE903CBD2F0464EA5D8D9D26AD446F1"/>
        <w:category>
          <w:name w:val="Général"/>
          <w:gallery w:val="placeholder"/>
        </w:category>
        <w:types>
          <w:type w:val="bbPlcHdr"/>
        </w:types>
        <w:behaviors>
          <w:behavior w:val="content"/>
        </w:behaviors>
        <w:guid w:val="{50B0F1C2-DE84-4A07-863F-CCF31C83D567}"/>
      </w:docPartPr>
      <w:docPartBody>
        <w:p w:rsidR="00860421" w:rsidRDefault="00793205" w:rsidP="00793205">
          <w:pPr>
            <w:pStyle w:val="7CE903CBD2F0464EA5D8D9D26AD446F1"/>
          </w:pPr>
          <w:r w:rsidRPr="00EC0D3B">
            <w:rPr>
              <w:rStyle w:val="PlaceholderText"/>
              <w:sz w:val="16"/>
              <w:szCs w:val="16"/>
              <w:lang w:val="fr"/>
            </w:rPr>
            <w:t>Cliquez ou appuyez ici pour saisir du texte.</w:t>
          </w:r>
        </w:p>
      </w:docPartBody>
    </w:docPart>
    <w:docPart>
      <w:docPartPr>
        <w:name w:val="EE844D578C28495CBDBB98FC1934FAFA"/>
        <w:category>
          <w:name w:val="General"/>
          <w:gallery w:val="placeholder"/>
        </w:category>
        <w:types>
          <w:type w:val="bbPlcHdr"/>
        </w:types>
        <w:behaviors>
          <w:behavior w:val="content"/>
        </w:behaviors>
        <w:guid w:val="{58A7EAC1-8AA2-404C-A0C6-B45560DE7DE0}"/>
      </w:docPartPr>
      <w:docPartBody>
        <w:p w:rsidR="00000000" w:rsidRDefault="005D032A" w:rsidP="005D032A">
          <w:pPr>
            <w:pStyle w:val="EE844D578C28495CBDBB98FC1934FAFA"/>
          </w:pPr>
          <w:r w:rsidRPr="001E6A5D">
            <w:rPr>
              <w:rStyle w:val="PlaceholderText"/>
              <w:sz w:val="20"/>
              <w:szCs w:val="20"/>
            </w:rPr>
            <w:t>Choose an item.</w:t>
          </w:r>
        </w:p>
      </w:docPartBody>
    </w:docPart>
    <w:docPart>
      <w:docPartPr>
        <w:name w:val="1CDC3E0B31F14C47A49B8B268EB189A0"/>
        <w:category>
          <w:name w:val="General"/>
          <w:gallery w:val="placeholder"/>
        </w:category>
        <w:types>
          <w:type w:val="bbPlcHdr"/>
        </w:types>
        <w:behaviors>
          <w:behavior w:val="content"/>
        </w:behaviors>
        <w:guid w:val="{39A5E409-1D91-4A69-B47C-40E5234ABBF1}"/>
      </w:docPartPr>
      <w:docPartBody>
        <w:p w:rsidR="00000000" w:rsidRDefault="005D032A" w:rsidP="005D032A">
          <w:pPr>
            <w:pStyle w:val="1CDC3E0B31F14C47A49B8B268EB189A0"/>
          </w:pPr>
          <w:r w:rsidRPr="001E6A5D">
            <w:rPr>
              <w:rStyle w:val="PlaceholderText"/>
              <w:sz w:val="20"/>
              <w:szCs w:val="20"/>
            </w:rPr>
            <w:t>Choose an item.</w:t>
          </w:r>
        </w:p>
      </w:docPartBody>
    </w:docPart>
    <w:docPart>
      <w:docPartPr>
        <w:name w:val="45508AFB2EE3404CAAD39DFFD39AEC55"/>
        <w:category>
          <w:name w:val="General"/>
          <w:gallery w:val="placeholder"/>
        </w:category>
        <w:types>
          <w:type w:val="bbPlcHdr"/>
        </w:types>
        <w:behaviors>
          <w:behavior w:val="content"/>
        </w:behaviors>
        <w:guid w:val="{401E7502-8148-4D38-9C45-F335F3BE73D3}"/>
      </w:docPartPr>
      <w:docPartBody>
        <w:p w:rsidR="00000000" w:rsidRDefault="005D032A" w:rsidP="005D032A">
          <w:pPr>
            <w:pStyle w:val="45508AFB2EE3404CAAD39DFFD39AEC55"/>
          </w:pPr>
          <w:r w:rsidRPr="001E6A5D">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4A"/>
    <w:rsid w:val="00122CE0"/>
    <w:rsid w:val="001B72C2"/>
    <w:rsid w:val="00220B4A"/>
    <w:rsid w:val="00336D7D"/>
    <w:rsid w:val="005D032A"/>
    <w:rsid w:val="00760B70"/>
    <w:rsid w:val="007741D9"/>
    <w:rsid w:val="00793205"/>
    <w:rsid w:val="007D71BB"/>
    <w:rsid w:val="00860421"/>
    <w:rsid w:val="00871309"/>
    <w:rsid w:val="00F404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32A"/>
    <w:rPr>
      <w:color w:val="808080"/>
    </w:rPr>
  </w:style>
  <w:style w:type="paragraph" w:customStyle="1" w:styleId="F0F3C5796FEC40A2BA8130CC550327CD">
    <w:name w:val="F0F3C5796FEC40A2BA8130CC550327CD"/>
    <w:rsid w:val="007D71BB"/>
    <w:pPr>
      <w:widowControl w:val="0"/>
      <w:spacing w:after="0" w:line="240" w:lineRule="auto"/>
    </w:pPr>
    <w:rPr>
      <w:rFonts w:ascii="Montserrat" w:eastAsia="Montserrat" w:hAnsi="Montserrat" w:cs="Montserrat"/>
      <w:lang w:val="en-US" w:eastAsia="en-US"/>
    </w:rPr>
  </w:style>
  <w:style w:type="paragraph" w:customStyle="1" w:styleId="060A19E76D4C4A6FA55286B32530C9EF">
    <w:name w:val="060A19E76D4C4A6FA55286B32530C9EF"/>
    <w:rsid w:val="007D71BB"/>
    <w:pPr>
      <w:widowControl w:val="0"/>
      <w:spacing w:after="0" w:line="240" w:lineRule="auto"/>
    </w:pPr>
    <w:rPr>
      <w:rFonts w:ascii="Montserrat" w:eastAsia="Montserrat" w:hAnsi="Montserrat" w:cs="Montserrat"/>
      <w:lang w:val="en-US" w:eastAsia="en-US"/>
    </w:rPr>
  </w:style>
  <w:style w:type="paragraph" w:customStyle="1" w:styleId="C24624F74BD14000B6AA2D82D537DB8C">
    <w:name w:val="C24624F74BD14000B6AA2D82D537DB8C"/>
    <w:rsid w:val="007D71BB"/>
  </w:style>
  <w:style w:type="paragraph" w:customStyle="1" w:styleId="54F311D62A0644E5B80EFABB1D8D88D3">
    <w:name w:val="54F311D62A0644E5B80EFABB1D8D88D3"/>
    <w:rsid w:val="007D71BB"/>
  </w:style>
  <w:style w:type="paragraph" w:customStyle="1" w:styleId="4EF7E01FC3024357AB0AACC0E3982689">
    <w:name w:val="4EF7E01FC3024357AB0AACC0E3982689"/>
    <w:rsid w:val="007D71BB"/>
  </w:style>
  <w:style w:type="paragraph" w:customStyle="1" w:styleId="319AE49EF74A4D189BD2D479245E5810">
    <w:name w:val="319AE49EF74A4D189BD2D479245E5810"/>
    <w:rsid w:val="00793205"/>
    <w:rPr>
      <w:lang w:val="fr-CA" w:eastAsia="fr-CA"/>
    </w:rPr>
  </w:style>
  <w:style w:type="paragraph" w:customStyle="1" w:styleId="7CE903CBD2F0464EA5D8D9D26AD446F1">
    <w:name w:val="7CE903CBD2F0464EA5D8D9D26AD446F1"/>
    <w:rsid w:val="00793205"/>
    <w:rPr>
      <w:lang w:val="fr-CA" w:eastAsia="fr-CA"/>
    </w:rPr>
  </w:style>
  <w:style w:type="paragraph" w:customStyle="1" w:styleId="502472A76CC34085937EDB5B70DF0AFC">
    <w:name w:val="502472A76CC34085937EDB5B70DF0AFC"/>
    <w:rsid w:val="005D032A"/>
    <w:rPr>
      <w:kern w:val="2"/>
      <w14:ligatures w14:val="standardContextual"/>
    </w:rPr>
  </w:style>
  <w:style w:type="paragraph" w:customStyle="1" w:styleId="FD640098C47A476D84CE7D414680A115">
    <w:name w:val="FD640098C47A476D84CE7D414680A115"/>
    <w:rsid w:val="005D032A"/>
    <w:rPr>
      <w:kern w:val="2"/>
      <w14:ligatures w14:val="standardContextual"/>
    </w:rPr>
  </w:style>
  <w:style w:type="paragraph" w:customStyle="1" w:styleId="B054C7AA6E0F4D12BF7F1871EFEB745B">
    <w:name w:val="B054C7AA6E0F4D12BF7F1871EFEB745B"/>
    <w:rsid w:val="005D032A"/>
    <w:rPr>
      <w:kern w:val="2"/>
      <w14:ligatures w14:val="standardContextual"/>
    </w:rPr>
  </w:style>
  <w:style w:type="paragraph" w:customStyle="1" w:styleId="0DCA3B90F4764411AE074D6B446A9E06">
    <w:name w:val="0DCA3B90F4764411AE074D6B446A9E06"/>
    <w:rsid w:val="005D032A"/>
    <w:rPr>
      <w:kern w:val="2"/>
      <w14:ligatures w14:val="standardContextual"/>
    </w:rPr>
  </w:style>
  <w:style w:type="paragraph" w:customStyle="1" w:styleId="889A3B99A6364B6881DD8399F7B2E19C">
    <w:name w:val="889A3B99A6364B6881DD8399F7B2E19C"/>
    <w:rsid w:val="005D032A"/>
    <w:rPr>
      <w:kern w:val="2"/>
      <w14:ligatures w14:val="standardContextual"/>
    </w:rPr>
  </w:style>
  <w:style w:type="paragraph" w:customStyle="1" w:styleId="3EA087A7676945FABDC3B6621A5F0487">
    <w:name w:val="3EA087A7676945FABDC3B6621A5F0487"/>
    <w:rsid w:val="005D032A"/>
    <w:rPr>
      <w:kern w:val="2"/>
      <w14:ligatures w14:val="standardContextual"/>
    </w:rPr>
  </w:style>
  <w:style w:type="paragraph" w:customStyle="1" w:styleId="EE844D578C28495CBDBB98FC1934FAFA">
    <w:name w:val="EE844D578C28495CBDBB98FC1934FAFA"/>
    <w:rsid w:val="005D032A"/>
    <w:rPr>
      <w:kern w:val="2"/>
      <w14:ligatures w14:val="standardContextual"/>
    </w:rPr>
  </w:style>
  <w:style w:type="paragraph" w:customStyle="1" w:styleId="1CDC3E0B31F14C47A49B8B268EB189A0">
    <w:name w:val="1CDC3E0B31F14C47A49B8B268EB189A0"/>
    <w:rsid w:val="005D032A"/>
    <w:rPr>
      <w:kern w:val="2"/>
      <w14:ligatures w14:val="standardContextual"/>
    </w:rPr>
  </w:style>
  <w:style w:type="paragraph" w:customStyle="1" w:styleId="45508AFB2EE3404CAAD39DFFD39AEC55">
    <w:name w:val="45508AFB2EE3404CAAD39DFFD39AEC55"/>
    <w:rsid w:val="005D032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VtezaiYtXJB6gltqaTccpwuXg==">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A2F16A6CC3C041A94994F6AB1121BB" ma:contentTypeVersion="2" ma:contentTypeDescription="Create a new document." ma:contentTypeScope="" ma:versionID="70b63a27ed52e9e6b60ff1b901757aec">
  <xsd:schema xmlns:xsd="http://www.w3.org/2001/XMLSchema" xmlns:xs="http://www.w3.org/2001/XMLSchema" xmlns:p="http://schemas.microsoft.com/office/2006/metadata/properties" xmlns:ns3="63a323a7-c7c3-4f85-92db-b6a12fe183ee" targetNamespace="http://schemas.microsoft.com/office/2006/metadata/properties" ma:root="true" ma:fieldsID="dce534101ca0932259f854533d561a05" ns3:_="">
    <xsd:import namespace="63a323a7-c7c3-4f85-92db-b6a12fe183e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323a7-c7c3-4f85-92db-b6a12fe18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EB5F14-A325-4D08-9B39-3F5B769E6C25}">
  <ds:schemaRefs>
    <ds:schemaRef ds:uri="http://schemas.openxmlformats.org/officeDocument/2006/bibliography"/>
  </ds:schemaRefs>
</ds:datastoreItem>
</file>

<file path=customXml/itemProps3.xml><?xml version="1.0" encoding="utf-8"?>
<ds:datastoreItem xmlns:ds="http://schemas.openxmlformats.org/officeDocument/2006/customXml" ds:itemID="{2146A16D-31F4-4CBC-94BC-770D5AB70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323a7-c7c3-4f85-92db-b6a12fe1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4A6C9-B8AE-4B9F-A280-E01F9B4B23B5}">
  <ds:schemaRefs>
    <ds:schemaRef ds:uri="http://schemas.microsoft.com/sharepoint/v3/contenttype/forms"/>
  </ds:schemaRefs>
</ds:datastoreItem>
</file>

<file path=customXml/itemProps5.xml><?xml version="1.0" encoding="utf-8"?>
<ds:datastoreItem xmlns:ds="http://schemas.openxmlformats.org/officeDocument/2006/customXml" ds:itemID="{B832B6A3-8D86-435C-ADCE-15270070275E}">
  <ds:schemaRef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63a323a7-c7c3-4f85-92db-b6a12fe183e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2519</Words>
  <Characters>14209</Characters>
  <Application>Microsoft Office Word</Application>
  <DocSecurity>0</DocSecurity>
  <Lines>676</Lines>
  <Paragraphs>309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Alexis Gunawardena</cp:lastModifiedBy>
  <cp:revision>2</cp:revision>
  <dcterms:created xsi:type="dcterms:W3CDTF">2023-06-08T18:24:00Z</dcterms:created>
  <dcterms:modified xsi:type="dcterms:W3CDTF">2023-06-08T18:24:00Z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Acrobat PDFMaker 21 for Word</vt:lpwstr>
  </property>
  <property fmtid="{D5CDD505-2E9C-101B-9397-08002B2CF9AE}" pid="4" name="LastSaved">
    <vt:filetime>2022-07-26T00:00:00Z</vt:filetime>
  </property>
  <property fmtid="{D5CDD505-2E9C-101B-9397-08002B2CF9AE}" pid="5" name="Producer">
    <vt:lpwstr>Adobe PDF Library 21.1.187</vt:lpwstr>
  </property>
  <property fmtid="{D5CDD505-2E9C-101B-9397-08002B2CF9AE}" pid="6" name="SourceModified">
    <vt:lpwstr>D:20210519133711</vt:lpwstr>
  </property>
  <property fmtid="{D5CDD505-2E9C-101B-9397-08002B2CF9AE}" pid="7" name="GrammarlyDocumentId">
    <vt:lpwstr>5615493d-b4be-4640-9d7d-1742b01c42f1</vt:lpwstr>
  </property>
  <property fmtid="{D5CDD505-2E9C-101B-9397-08002B2CF9AE}" pid="8" name="ContentTypeId">
    <vt:lpwstr>0x010100C6A2F16A6CC3C041A94994F6AB1121BB</vt:lpwstr>
  </property>
</Properties>
</file>